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Ind w:w="-885" w:type="dxa"/>
        <w:tblLayout w:type="fixed"/>
        <w:tblLook w:val="04A0" w:firstRow="1" w:lastRow="0" w:firstColumn="1" w:lastColumn="0" w:noHBand="0" w:noVBand="1"/>
      </w:tblPr>
      <w:tblGrid>
        <w:gridCol w:w="4313"/>
        <w:gridCol w:w="88"/>
        <w:gridCol w:w="1492"/>
        <w:gridCol w:w="1408"/>
        <w:gridCol w:w="3334"/>
      </w:tblGrid>
      <w:tr w:rsidR="0086715F" w:rsidTr="0086715F">
        <w:trPr>
          <w:trHeight w:val="2202"/>
        </w:trPr>
        <w:tc>
          <w:tcPr>
            <w:tcW w:w="4313" w:type="dxa"/>
          </w:tcPr>
          <w:p w:rsidR="0086715F" w:rsidRDefault="0086715F">
            <w:pPr>
              <w:spacing w:after="0" w:line="240" w:lineRule="auto"/>
              <w:jc w:val="center"/>
              <w:rPr>
                <w:rFonts w:ascii="Times New Roman" w:eastAsia="Times New Roman" w:hAnsi="Times New Roman"/>
                <w:b/>
                <w:sz w:val="24"/>
                <w:szCs w:val="24"/>
                <w:lang w:eastAsia="ru-RU"/>
              </w:rPr>
            </w:pPr>
          </w:p>
          <w:p w:rsidR="0086715F" w:rsidRDefault="0086715F">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 ТАТАРСТАН</w:t>
            </w:r>
          </w:p>
          <w:p w:rsidR="0086715F" w:rsidRDefault="0086715F">
            <w:pPr>
              <w:spacing w:after="0" w:line="240" w:lineRule="auto"/>
              <w:jc w:val="center"/>
              <w:rPr>
                <w:rFonts w:ascii="T_Times NR" w:eastAsia="Times New Roman" w:hAnsi="T_Times NR"/>
                <w:b/>
                <w:sz w:val="24"/>
                <w:szCs w:val="24"/>
                <w:lang w:eastAsia="ru-RU"/>
              </w:rPr>
            </w:pPr>
          </w:p>
          <w:p w:rsidR="0086715F" w:rsidRDefault="0086715F">
            <w:pPr>
              <w:spacing w:after="0" w:line="240" w:lineRule="auto"/>
              <w:jc w:val="center"/>
              <w:rPr>
                <w:rFonts w:ascii="T_Times NR Cyr" w:eastAsia="Times New Roman" w:hAnsi="T_Times NR Cyr"/>
                <w:b/>
                <w:sz w:val="24"/>
                <w:szCs w:val="24"/>
                <w:lang w:eastAsia="ru-RU"/>
              </w:rPr>
            </w:pPr>
            <w:r>
              <w:rPr>
                <w:rFonts w:ascii="T_Times NR Cyr" w:eastAsia="Times New Roman" w:hAnsi="T_Times NR Cyr"/>
                <w:b/>
                <w:sz w:val="24"/>
                <w:szCs w:val="24"/>
                <w:lang w:eastAsia="ru-RU"/>
              </w:rPr>
              <w:t>ГЛАВА</w:t>
            </w:r>
          </w:p>
          <w:p w:rsidR="0086715F" w:rsidRDefault="0086715F">
            <w:pPr>
              <w:spacing w:after="0" w:line="240" w:lineRule="auto"/>
              <w:jc w:val="center"/>
              <w:rPr>
                <w:rFonts w:ascii="T_Times NR Cyr" w:eastAsia="Times New Roman" w:hAnsi="T_Times NR Cyr"/>
                <w:b/>
                <w:sz w:val="24"/>
                <w:szCs w:val="24"/>
                <w:lang w:eastAsia="ru-RU"/>
              </w:rPr>
            </w:pPr>
            <w:r>
              <w:rPr>
                <w:rFonts w:ascii="T_Times NR Cyr" w:eastAsia="Times New Roman" w:hAnsi="T_Times NR Cyr"/>
                <w:b/>
                <w:sz w:val="24"/>
                <w:szCs w:val="24"/>
                <w:lang w:eastAsia="ru-RU"/>
              </w:rPr>
              <w:t xml:space="preserve"> СТАРОЗЮРИНСКОГО</w:t>
            </w:r>
          </w:p>
          <w:p w:rsidR="0086715F" w:rsidRDefault="0086715F">
            <w:pPr>
              <w:spacing w:after="0" w:line="240" w:lineRule="auto"/>
              <w:jc w:val="center"/>
              <w:rPr>
                <w:rFonts w:ascii="T_Times NR Cyr" w:eastAsia="Times New Roman" w:hAnsi="T_Times NR Cyr"/>
                <w:b/>
                <w:sz w:val="24"/>
                <w:szCs w:val="24"/>
                <w:lang w:eastAsia="ru-RU"/>
              </w:rPr>
            </w:pPr>
            <w:r>
              <w:rPr>
                <w:rFonts w:ascii="T_Times NR Cyr" w:eastAsia="Times New Roman" w:hAnsi="T_Times NR Cyr"/>
                <w:b/>
                <w:sz w:val="24"/>
                <w:szCs w:val="24"/>
                <w:lang w:eastAsia="ru-RU"/>
              </w:rPr>
              <w:t>СЕЛЬСКОГО ПОСЕЛЕНИЯ</w:t>
            </w:r>
          </w:p>
          <w:p w:rsidR="0086715F" w:rsidRDefault="0086715F">
            <w:pPr>
              <w:keepNext/>
              <w:spacing w:after="0" w:line="240" w:lineRule="auto"/>
              <w:jc w:val="center"/>
              <w:outlineLvl w:val="0"/>
              <w:rPr>
                <w:rFonts w:ascii="T_Times NR Cyr" w:eastAsia="Times New Roman" w:hAnsi="T_Times NR Cyr"/>
                <w:b/>
                <w:sz w:val="24"/>
                <w:szCs w:val="20"/>
                <w:lang w:eastAsia="ru-RU"/>
              </w:rPr>
            </w:pPr>
            <w:r>
              <w:rPr>
                <w:rFonts w:ascii="T_Times NR Cyr" w:eastAsia="Times New Roman" w:hAnsi="T_Times NR Cyr"/>
                <w:b/>
                <w:sz w:val="24"/>
                <w:szCs w:val="20"/>
                <w:lang w:eastAsia="ru-RU"/>
              </w:rPr>
              <w:t xml:space="preserve">ТЮЛЯЧИНСКОГО </w:t>
            </w:r>
          </w:p>
          <w:p w:rsidR="0086715F" w:rsidRDefault="0086715F">
            <w:pPr>
              <w:keepNext/>
              <w:spacing w:after="0" w:line="240" w:lineRule="auto"/>
              <w:jc w:val="center"/>
              <w:outlineLvl w:val="0"/>
              <w:rPr>
                <w:rFonts w:ascii="T_Times NR Cyr" w:eastAsia="Times New Roman" w:hAnsi="T_Times NR Cyr"/>
                <w:b/>
                <w:sz w:val="24"/>
                <w:szCs w:val="20"/>
                <w:lang w:eastAsia="ru-RU"/>
              </w:rPr>
            </w:pPr>
            <w:r>
              <w:rPr>
                <w:rFonts w:ascii="T_Times NR Cyr" w:eastAsia="Times New Roman" w:hAnsi="T_Times NR Cyr"/>
                <w:b/>
                <w:sz w:val="24"/>
                <w:szCs w:val="20"/>
                <w:lang w:eastAsia="ru-RU"/>
              </w:rPr>
              <w:t>МУНИЦИПАЛЬНОГО РАЙОНА</w:t>
            </w:r>
          </w:p>
          <w:p w:rsidR="0086715F" w:rsidRDefault="0086715F">
            <w:pPr>
              <w:spacing w:after="0" w:line="240" w:lineRule="auto"/>
              <w:jc w:val="center"/>
              <w:rPr>
                <w:rFonts w:ascii="T_Times NR" w:eastAsia="Times New Roman" w:hAnsi="T_Times NR"/>
                <w:b/>
                <w:sz w:val="24"/>
                <w:szCs w:val="24"/>
                <w:lang w:eastAsia="ru-RU"/>
              </w:rPr>
            </w:pPr>
          </w:p>
          <w:p w:rsidR="0086715F" w:rsidRDefault="0086715F">
            <w:pPr>
              <w:spacing w:after="0" w:line="240" w:lineRule="auto"/>
              <w:jc w:val="center"/>
              <w:rPr>
                <w:rFonts w:ascii="T_Times NR" w:eastAsia="Times New Roman" w:hAnsi="T_Times NR"/>
                <w:sz w:val="24"/>
                <w:szCs w:val="24"/>
                <w:lang w:val="tt-RU" w:eastAsia="ru-RU"/>
              </w:rPr>
            </w:pPr>
            <w:r>
              <w:rPr>
                <w:rFonts w:ascii="T_Times NR" w:eastAsia="Times New Roman" w:hAnsi="T_Times NR"/>
                <w:b/>
                <w:sz w:val="24"/>
                <w:szCs w:val="24"/>
                <w:lang w:eastAsia="ru-RU"/>
              </w:rPr>
              <w:t xml:space="preserve">   </w:t>
            </w:r>
            <w:r>
              <w:rPr>
                <w:rFonts w:ascii="T_Times NR Cyr" w:eastAsia="Times New Roman" w:hAnsi="T_Times NR Cyr"/>
                <w:sz w:val="24"/>
                <w:szCs w:val="24"/>
                <w:lang w:val="tt-RU" w:eastAsia="ru-RU"/>
              </w:rPr>
              <w:t>Школьная</w:t>
            </w:r>
            <w:r>
              <w:rPr>
                <w:rFonts w:ascii="T_Times NR Cyr" w:eastAsia="Times New Roman" w:hAnsi="T_Times NR Cyr"/>
                <w:sz w:val="24"/>
                <w:szCs w:val="24"/>
                <w:lang w:eastAsia="ru-RU"/>
              </w:rPr>
              <w:t xml:space="preserve"> ул., д.</w:t>
            </w:r>
            <w:r>
              <w:rPr>
                <w:rFonts w:ascii="T_Times NR Cyr" w:eastAsia="Times New Roman" w:hAnsi="T_Times NR Cyr"/>
                <w:sz w:val="24"/>
                <w:szCs w:val="24"/>
                <w:lang w:val="tt-RU" w:eastAsia="ru-RU"/>
              </w:rPr>
              <w:t>1А</w:t>
            </w:r>
            <w:r>
              <w:rPr>
                <w:rFonts w:ascii="T_Times NR Cyr" w:eastAsia="Times New Roman" w:hAnsi="T_Times NR Cyr"/>
                <w:sz w:val="24"/>
                <w:szCs w:val="24"/>
                <w:lang w:eastAsia="ru-RU"/>
              </w:rPr>
              <w:t>, с.</w:t>
            </w:r>
            <w:r>
              <w:rPr>
                <w:rFonts w:ascii="T_Times NR Cyr" w:eastAsia="Times New Roman" w:hAnsi="T_Times NR Cyr"/>
                <w:sz w:val="24"/>
                <w:szCs w:val="24"/>
                <w:lang w:val="tt-RU" w:eastAsia="ru-RU"/>
              </w:rPr>
              <w:t xml:space="preserve"> Старые Зюри</w:t>
            </w:r>
            <w:r>
              <w:rPr>
                <w:rFonts w:ascii="T_Times NR" w:eastAsia="Times New Roman" w:hAnsi="T_Times NR"/>
                <w:sz w:val="24"/>
                <w:szCs w:val="24"/>
                <w:lang w:eastAsia="ru-RU"/>
              </w:rPr>
              <w:t>, 4220</w:t>
            </w:r>
            <w:r>
              <w:rPr>
                <w:rFonts w:ascii="T_Times NR" w:eastAsia="Times New Roman" w:hAnsi="T_Times NR"/>
                <w:sz w:val="24"/>
                <w:szCs w:val="24"/>
                <w:lang w:val="tt-RU" w:eastAsia="ru-RU"/>
              </w:rPr>
              <w:t>9</w:t>
            </w:r>
            <w:r>
              <w:rPr>
                <w:rFonts w:ascii="T_Times NR" w:eastAsia="Times New Roman" w:hAnsi="T_Times NR"/>
                <w:sz w:val="24"/>
                <w:szCs w:val="24"/>
                <w:lang w:eastAsia="ru-RU"/>
              </w:rPr>
              <w:t>1</w:t>
            </w:r>
          </w:p>
          <w:p w:rsidR="0086715F" w:rsidRDefault="0086715F">
            <w:pPr>
              <w:spacing w:after="0" w:line="240" w:lineRule="auto"/>
              <w:jc w:val="center"/>
              <w:rPr>
                <w:rFonts w:ascii="T_Times NR" w:eastAsia="Times New Roman" w:hAnsi="T_Times NR"/>
                <w:sz w:val="24"/>
                <w:szCs w:val="24"/>
                <w:lang w:eastAsia="ru-RU"/>
              </w:rPr>
            </w:pPr>
            <w:r>
              <w:rPr>
                <w:rFonts w:ascii="T_Times NR Cyr" w:eastAsia="Times New Roman" w:hAnsi="T_Times NR Cyr"/>
                <w:sz w:val="24"/>
                <w:szCs w:val="24"/>
                <w:lang w:eastAsia="ru-RU"/>
              </w:rPr>
              <w:t>тел. (факс): (</w:t>
            </w:r>
            <w:r>
              <w:rPr>
                <w:rFonts w:ascii="T_Times NR" w:eastAsia="Times New Roman" w:hAnsi="T_Times NR"/>
                <w:sz w:val="24"/>
                <w:szCs w:val="24"/>
                <w:lang w:val="tt-RU" w:eastAsia="ru-RU"/>
              </w:rPr>
              <w:t>843</w:t>
            </w:r>
            <w:r>
              <w:rPr>
                <w:rFonts w:ascii="T_Times NR" w:eastAsia="Times New Roman" w:hAnsi="T_Times NR"/>
                <w:sz w:val="24"/>
                <w:szCs w:val="24"/>
                <w:lang w:eastAsia="ru-RU"/>
              </w:rPr>
              <w:t xml:space="preserve">60) </w:t>
            </w:r>
            <w:r>
              <w:rPr>
                <w:rFonts w:ascii="T_Times NR" w:eastAsia="Times New Roman" w:hAnsi="T_Times NR"/>
                <w:sz w:val="24"/>
                <w:szCs w:val="24"/>
                <w:lang w:val="tt-RU" w:eastAsia="ru-RU"/>
              </w:rPr>
              <w:t>52</w:t>
            </w:r>
            <w:r>
              <w:rPr>
                <w:rFonts w:ascii="T_Times NR" w:eastAsia="Times New Roman" w:hAnsi="T_Times NR"/>
                <w:sz w:val="24"/>
                <w:szCs w:val="24"/>
                <w:lang w:eastAsia="ru-RU"/>
              </w:rPr>
              <w:t>-</w:t>
            </w:r>
            <w:r>
              <w:rPr>
                <w:rFonts w:ascii="T_Times NR" w:eastAsia="Times New Roman" w:hAnsi="T_Times NR"/>
                <w:sz w:val="24"/>
                <w:szCs w:val="24"/>
                <w:lang w:val="tt-RU" w:eastAsia="ru-RU"/>
              </w:rPr>
              <w:t>6</w:t>
            </w:r>
            <w:r>
              <w:rPr>
                <w:rFonts w:ascii="T_Times NR" w:eastAsia="Times New Roman" w:hAnsi="T_Times NR"/>
                <w:sz w:val="24"/>
                <w:szCs w:val="24"/>
                <w:lang w:eastAsia="ru-RU"/>
              </w:rPr>
              <w:t>-</w:t>
            </w:r>
            <w:r>
              <w:rPr>
                <w:rFonts w:ascii="T_Times NR" w:eastAsia="Times New Roman" w:hAnsi="T_Times NR"/>
                <w:sz w:val="24"/>
                <w:szCs w:val="24"/>
                <w:lang w:val="tt-RU" w:eastAsia="ru-RU"/>
              </w:rPr>
              <w:t>25</w:t>
            </w:r>
            <w:r>
              <w:rPr>
                <w:rFonts w:ascii="T_Times NR" w:eastAsia="Times New Roman" w:hAnsi="T_Times NR"/>
                <w:sz w:val="24"/>
                <w:szCs w:val="24"/>
                <w:lang w:eastAsia="ru-RU"/>
              </w:rPr>
              <w:t xml:space="preserve">, </w:t>
            </w:r>
          </w:p>
          <w:p w:rsidR="0086715F" w:rsidRDefault="0086715F">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sz w:val="24"/>
                <w:szCs w:val="24"/>
                <w:lang w:val="tt-RU" w:eastAsia="ru-RU"/>
              </w:rPr>
              <w:t xml:space="preserve">E-mail: </w:t>
            </w:r>
            <w:r>
              <w:fldChar w:fldCharType="begin"/>
            </w:r>
            <w:r>
              <w:instrText xml:space="preserve"> HYPERLINK "mailto:Szur.Tul@tatar.ru" </w:instrText>
            </w:r>
            <w:r>
              <w:fldChar w:fldCharType="separate"/>
            </w:r>
            <w:r>
              <w:rPr>
                <w:rStyle w:val="a3"/>
                <w:rFonts w:ascii="Times New Roman" w:eastAsia="Times New Roman" w:hAnsi="Times New Roman"/>
                <w:sz w:val="24"/>
                <w:szCs w:val="24"/>
                <w:lang w:val="en-US" w:eastAsia="ru-RU"/>
              </w:rPr>
              <w:t>Szur.Tul</w:t>
            </w:r>
            <w:r>
              <w:rPr>
                <w:rStyle w:val="a3"/>
                <w:rFonts w:ascii="Times New Roman" w:eastAsia="Times New Roman" w:hAnsi="Times New Roman"/>
                <w:sz w:val="24"/>
                <w:szCs w:val="24"/>
                <w:lang w:val="tt-RU" w:eastAsia="ru-RU"/>
              </w:rPr>
              <w:t>@tatar.ru</w:t>
            </w:r>
            <w:r>
              <w:fldChar w:fldCharType="end"/>
            </w:r>
            <w:r>
              <w:rPr>
                <w:rFonts w:ascii="Times New Roman" w:eastAsia="Times New Roman" w:hAnsi="Times New Roman"/>
                <w:sz w:val="24"/>
                <w:szCs w:val="24"/>
                <w:lang w:val="tt-RU" w:eastAsia="ru-RU"/>
              </w:rPr>
              <w:t xml:space="preserve"> </w:t>
            </w:r>
          </w:p>
        </w:tc>
        <w:tc>
          <w:tcPr>
            <w:tcW w:w="1580" w:type="dxa"/>
            <w:gridSpan w:val="2"/>
          </w:tcPr>
          <w:p w:rsidR="0086715F" w:rsidRDefault="0086715F">
            <w:pPr>
              <w:spacing w:after="0" w:line="240" w:lineRule="auto"/>
              <w:jc w:val="center"/>
              <w:rPr>
                <w:rFonts w:ascii="Tatar Pragmatica" w:eastAsia="Times New Roman" w:hAnsi="Tatar Pragmatica"/>
                <w:b/>
                <w:sz w:val="24"/>
                <w:szCs w:val="24"/>
                <w:lang w:val="en-US" w:eastAsia="ru-RU"/>
              </w:rPr>
            </w:pPr>
          </w:p>
          <w:p w:rsidR="0086715F" w:rsidRDefault="0086715F">
            <w:pPr>
              <w:spacing w:after="0" w:line="240" w:lineRule="auto"/>
              <w:ind w:left="-142"/>
              <w:jc w:val="center"/>
              <w:rPr>
                <w:rFonts w:ascii="Tatar Pragmatica" w:eastAsia="Times New Roman" w:hAnsi="Tatar Pragmatica"/>
                <w:b/>
                <w:sz w:val="24"/>
                <w:szCs w:val="24"/>
                <w:lang w:eastAsia="ru-RU"/>
              </w:rPr>
            </w:pPr>
            <w:r>
              <w:rPr>
                <w:rFonts w:ascii="Times New Roman" w:eastAsia="Times New Roman" w:hAnsi="Times New Roman"/>
                <w:noProof/>
                <w:sz w:val="24"/>
                <w:szCs w:val="24"/>
                <w:lang w:eastAsia="ru-RU"/>
              </w:rPr>
              <w:drawing>
                <wp:inline distT="0" distB="0" distL="0" distR="0" wp14:anchorId="552CDA66" wp14:editId="026B3749">
                  <wp:extent cx="993775" cy="1121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3775" cy="1121410"/>
                          </a:xfrm>
                          <a:prstGeom prst="rect">
                            <a:avLst/>
                          </a:prstGeom>
                          <a:noFill/>
                          <a:ln>
                            <a:noFill/>
                          </a:ln>
                        </pic:spPr>
                      </pic:pic>
                    </a:graphicData>
                  </a:graphic>
                </wp:inline>
              </w:drawing>
            </w:r>
          </w:p>
        </w:tc>
        <w:tc>
          <w:tcPr>
            <w:tcW w:w="4742" w:type="dxa"/>
            <w:gridSpan w:val="2"/>
          </w:tcPr>
          <w:p w:rsidR="0086715F" w:rsidRDefault="0086715F">
            <w:pPr>
              <w:keepNext/>
              <w:spacing w:after="0" w:line="240" w:lineRule="auto"/>
              <w:jc w:val="center"/>
              <w:outlineLvl w:val="0"/>
              <w:rPr>
                <w:rFonts w:ascii="Times New Roman" w:eastAsia="Times New Roman" w:hAnsi="Times New Roman"/>
                <w:b/>
                <w:sz w:val="20"/>
                <w:szCs w:val="20"/>
                <w:lang w:eastAsia="ru-RU"/>
              </w:rPr>
            </w:pPr>
          </w:p>
          <w:p w:rsidR="0086715F" w:rsidRDefault="0086715F">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ТАТАРСТАН РЕСПУБЛИКАСЫ</w:t>
            </w:r>
          </w:p>
          <w:p w:rsidR="0086715F" w:rsidRDefault="0086715F">
            <w:pPr>
              <w:keepNext/>
              <w:spacing w:after="0" w:line="240" w:lineRule="auto"/>
              <w:jc w:val="center"/>
              <w:outlineLvl w:val="0"/>
              <w:rPr>
                <w:rFonts w:ascii="T_Times NR" w:eastAsia="Times New Roman" w:hAnsi="T_Times NR"/>
                <w:b/>
                <w:sz w:val="24"/>
                <w:szCs w:val="20"/>
                <w:lang w:eastAsia="ru-RU"/>
              </w:rPr>
            </w:pPr>
          </w:p>
          <w:p w:rsidR="0086715F" w:rsidRDefault="0086715F">
            <w:pPr>
              <w:keepNext/>
              <w:spacing w:after="0" w:line="240" w:lineRule="auto"/>
              <w:jc w:val="center"/>
              <w:outlineLvl w:val="0"/>
              <w:rPr>
                <w:rFonts w:ascii="T_Times NR Cyr" w:eastAsia="Times New Roman" w:hAnsi="T_Times NR Cyr"/>
                <w:b/>
                <w:sz w:val="24"/>
                <w:szCs w:val="20"/>
                <w:lang w:eastAsia="ru-RU"/>
              </w:rPr>
            </w:pPr>
            <w:r>
              <w:rPr>
                <w:rFonts w:ascii="T_Times NR Cyr" w:eastAsia="Times New Roman" w:hAnsi="T_Times NR Cyr"/>
                <w:b/>
                <w:sz w:val="24"/>
                <w:szCs w:val="20"/>
                <w:lang w:eastAsia="ru-RU"/>
              </w:rPr>
              <w:t>ТЕЛ</w:t>
            </w:r>
            <w:r>
              <w:rPr>
                <w:rFonts w:ascii="T_Times NR" w:eastAsia="Times New Roman" w:hAnsi="T_Times NR"/>
                <w:b/>
                <w:sz w:val="24"/>
                <w:szCs w:val="20"/>
                <w:lang w:eastAsia="ru-RU"/>
              </w:rPr>
              <w:t>Ә</w:t>
            </w:r>
            <w:r>
              <w:rPr>
                <w:rFonts w:ascii="T_Times NR Cyr" w:eastAsia="Times New Roman" w:hAnsi="T_Times NR Cyr"/>
                <w:b/>
                <w:sz w:val="24"/>
                <w:szCs w:val="20"/>
                <w:lang w:eastAsia="ru-RU"/>
              </w:rPr>
              <w:t>ЧЕ</w:t>
            </w:r>
          </w:p>
          <w:p w:rsidR="0086715F" w:rsidRDefault="0086715F">
            <w:pPr>
              <w:keepNext/>
              <w:spacing w:after="0" w:line="240" w:lineRule="auto"/>
              <w:jc w:val="center"/>
              <w:outlineLvl w:val="0"/>
              <w:rPr>
                <w:rFonts w:ascii="T_Times NR Cyr" w:eastAsia="Times New Roman" w:hAnsi="T_Times NR Cyr"/>
                <w:b/>
                <w:sz w:val="24"/>
                <w:szCs w:val="20"/>
                <w:lang w:eastAsia="ru-RU"/>
              </w:rPr>
            </w:pPr>
            <w:r>
              <w:rPr>
                <w:rFonts w:ascii="T_Times NR Cyr" w:eastAsia="Times New Roman" w:hAnsi="T_Times NR Cyr"/>
                <w:b/>
                <w:sz w:val="24"/>
                <w:szCs w:val="20"/>
                <w:lang w:eastAsia="ru-RU"/>
              </w:rPr>
              <w:t>МУНИЦИПАЛЬ РАЙОНЫ</w:t>
            </w:r>
          </w:p>
          <w:p w:rsidR="0086715F" w:rsidRDefault="0086715F">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ИСКЕ ҖӨРИ</w:t>
            </w:r>
          </w:p>
          <w:p w:rsidR="0086715F" w:rsidRDefault="0086715F">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АВЫЛ ҖИРЛЕГЕ</w:t>
            </w:r>
          </w:p>
          <w:p w:rsidR="0086715F" w:rsidRDefault="0086715F">
            <w:pPr>
              <w:keepNext/>
              <w:spacing w:after="0" w:line="240" w:lineRule="auto"/>
              <w:jc w:val="center"/>
              <w:outlineLvl w:val="0"/>
              <w:rPr>
                <w:rFonts w:ascii="T_Times NR Cyr" w:eastAsia="Times New Roman" w:hAnsi="T_Times NR Cyr"/>
                <w:b/>
                <w:sz w:val="24"/>
                <w:szCs w:val="20"/>
                <w:lang w:val="tt-RU" w:eastAsia="ru-RU"/>
              </w:rPr>
            </w:pPr>
            <w:r>
              <w:rPr>
                <w:rFonts w:ascii="T_Times NR Cyr" w:eastAsia="Times New Roman" w:hAnsi="T_Times NR Cyr"/>
                <w:b/>
                <w:sz w:val="24"/>
                <w:szCs w:val="20"/>
                <w:lang w:val="tt-RU" w:eastAsia="ru-RU"/>
              </w:rPr>
              <w:t>БАШЛЫГЫ</w:t>
            </w:r>
          </w:p>
          <w:p w:rsidR="0086715F" w:rsidRDefault="0086715F">
            <w:pPr>
              <w:spacing w:after="0" w:line="240" w:lineRule="auto"/>
              <w:rPr>
                <w:rFonts w:ascii="T_Times NR" w:eastAsia="Times New Roman" w:hAnsi="T_Times NR"/>
                <w:b/>
                <w:sz w:val="24"/>
                <w:szCs w:val="24"/>
                <w:lang w:val="tt-RU" w:eastAsia="ru-RU"/>
              </w:rPr>
            </w:pPr>
          </w:p>
          <w:p w:rsidR="0086715F" w:rsidRDefault="0086715F">
            <w:pPr>
              <w:spacing w:after="0" w:line="240" w:lineRule="auto"/>
              <w:ind w:left="1027" w:hanging="1027"/>
              <w:rPr>
                <w:rFonts w:ascii="T_Times NR" w:eastAsia="Times New Roman" w:hAnsi="T_Times NR"/>
                <w:sz w:val="24"/>
                <w:szCs w:val="24"/>
                <w:lang w:val="tt-RU" w:eastAsia="ru-RU"/>
              </w:rPr>
            </w:pPr>
            <w:r>
              <w:rPr>
                <w:rFonts w:ascii="T_Times NR Cyr" w:eastAsia="Times New Roman" w:hAnsi="T_Times NR Cyr"/>
                <w:sz w:val="24"/>
                <w:szCs w:val="24"/>
                <w:lang w:val="tt-RU" w:eastAsia="ru-RU"/>
              </w:rPr>
              <w:t>М</w:t>
            </w:r>
            <w:r>
              <w:rPr>
                <w:rFonts w:ascii="T_Times NR" w:eastAsia="Times New Roman" w:hAnsi="T_Times NR"/>
                <w:sz w:val="24"/>
                <w:szCs w:val="24"/>
                <w:lang w:val="tt-RU" w:eastAsia="ru-RU"/>
              </w:rPr>
              <w:t>ә</w:t>
            </w:r>
            <w:r>
              <w:rPr>
                <w:rFonts w:ascii="T_Times NR Cyr" w:eastAsia="Times New Roman" w:hAnsi="T_Times NR Cyr"/>
                <w:sz w:val="24"/>
                <w:szCs w:val="24"/>
                <w:lang w:val="tt-RU" w:eastAsia="ru-RU"/>
              </w:rPr>
              <w:t>кт</w:t>
            </w:r>
            <w:r>
              <w:rPr>
                <w:rFonts w:ascii="T_Times NR" w:eastAsia="Times New Roman" w:hAnsi="T_Times NR"/>
                <w:sz w:val="24"/>
                <w:szCs w:val="24"/>
                <w:lang w:val="tt-RU" w:eastAsia="ru-RU"/>
              </w:rPr>
              <w:t>ә</w:t>
            </w:r>
            <w:r>
              <w:rPr>
                <w:rFonts w:ascii="T_Times NR Cyr" w:eastAsia="Times New Roman" w:hAnsi="T_Times NR Cyr"/>
                <w:sz w:val="24"/>
                <w:szCs w:val="24"/>
                <w:lang w:val="tt-RU" w:eastAsia="ru-RU"/>
              </w:rPr>
              <w:t xml:space="preserve">п ур., </w:t>
            </w:r>
            <w:r>
              <w:rPr>
                <w:rFonts w:ascii="T_Times NR" w:eastAsia="Times New Roman" w:hAnsi="T_Times NR"/>
                <w:sz w:val="24"/>
                <w:szCs w:val="24"/>
                <w:lang w:val="tt-RU" w:eastAsia="ru-RU"/>
              </w:rPr>
              <w:t>1</w:t>
            </w:r>
            <w:r>
              <w:rPr>
                <w:rFonts w:ascii="T_Times NR Cyr" w:eastAsia="Times New Roman" w:hAnsi="T_Times NR Cyr"/>
                <w:sz w:val="24"/>
                <w:szCs w:val="24"/>
                <w:lang w:val="tt-RU" w:eastAsia="ru-RU"/>
              </w:rPr>
              <w:t xml:space="preserve"> нче А йорт, Иске </w:t>
            </w:r>
            <w:r>
              <w:rPr>
                <w:rFonts w:ascii="T_Times NR" w:eastAsia="Times New Roman" w:hAnsi="T_Times NR"/>
                <w:sz w:val="24"/>
                <w:szCs w:val="24"/>
                <w:lang w:val="tt-RU" w:eastAsia="ru-RU"/>
              </w:rPr>
              <w:t>Җө</w:t>
            </w:r>
            <w:r>
              <w:rPr>
                <w:rFonts w:ascii="T_Times NR Cyr" w:eastAsia="Times New Roman" w:hAnsi="T_Times NR Cyr"/>
                <w:sz w:val="24"/>
                <w:szCs w:val="24"/>
                <w:lang w:val="tt-RU" w:eastAsia="ru-RU"/>
              </w:rPr>
              <w:t>ри                                             авылы,</w:t>
            </w:r>
            <w:r>
              <w:rPr>
                <w:rFonts w:ascii="T_Times NR" w:eastAsia="Times New Roman" w:hAnsi="T_Times NR"/>
                <w:sz w:val="24"/>
                <w:szCs w:val="24"/>
                <w:lang w:val="tt-RU" w:eastAsia="ru-RU"/>
              </w:rPr>
              <w:t>422091</w:t>
            </w:r>
          </w:p>
          <w:p w:rsidR="0086715F" w:rsidRDefault="0086715F">
            <w:pPr>
              <w:spacing w:after="0" w:line="240" w:lineRule="auto"/>
              <w:jc w:val="center"/>
              <w:rPr>
                <w:rFonts w:ascii="T_Times NR" w:eastAsia="Times New Roman" w:hAnsi="T_Times NR"/>
                <w:sz w:val="24"/>
                <w:szCs w:val="24"/>
                <w:lang w:eastAsia="ru-RU"/>
              </w:rPr>
            </w:pPr>
            <w:r>
              <w:rPr>
                <w:rFonts w:ascii="T_Times NR Cyr" w:eastAsia="Times New Roman" w:hAnsi="T_Times NR Cyr"/>
                <w:sz w:val="24"/>
                <w:szCs w:val="24"/>
                <w:lang w:eastAsia="ru-RU"/>
              </w:rPr>
              <w:t>тел. (факс): (</w:t>
            </w:r>
            <w:r>
              <w:rPr>
                <w:rFonts w:ascii="T_Times NR" w:eastAsia="Times New Roman" w:hAnsi="T_Times NR"/>
                <w:sz w:val="24"/>
                <w:szCs w:val="24"/>
                <w:lang w:val="tt-RU" w:eastAsia="ru-RU"/>
              </w:rPr>
              <w:t>843</w:t>
            </w:r>
            <w:r>
              <w:rPr>
                <w:rFonts w:ascii="T_Times NR" w:eastAsia="Times New Roman" w:hAnsi="T_Times NR"/>
                <w:sz w:val="24"/>
                <w:szCs w:val="24"/>
                <w:lang w:eastAsia="ru-RU"/>
              </w:rPr>
              <w:t xml:space="preserve">60) </w:t>
            </w:r>
            <w:r>
              <w:rPr>
                <w:rFonts w:ascii="T_Times NR" w:eastAsia="Times New Roman" w:hAnsi="T_Times NR"/>
                <w:sz w:val="24"/>
                <w:szCs w:val="24"/>
                <w:lang w:val="tt-RU" w:eastAsia="ru-RU"/>
              </w:rPr>
              <w:t>52</w:t>
            </w:r>
            <w:r>
              <w:rPr>
                <w:rFonts w:ascii="T_Times NR" w:eastAsia="Times New Roman" w:hAnsi="T_Times NR"/>
                <w:sz w:val="24"/>
                <w:szCs w:val="24"/>
                <w:lang w:eastAsia="ru-RU"/>
              </w:rPr>
              <w:t>-</w:t>
            </w:r>
            <w:r>
              <w:rPr>
                <w:rFonts w:ascii="T_Times NR" w:eastAsia="Times New Roman" w:hAnsi="T_Times NR"/>
                <w:sz w:val="24"/>
                <w:szCs w:val="24"/>
                <w:lang w:val="tt-RU" w:eastAsia="ru-RU"/>
              </w:rPr>
              <w:t>6</w:t>
            </w:r>
            <w:r>
              <w:rPr>
                <w:rFonts w:ascii="T_Times NR" w:eastAsia="Times New Roman" w:hAnsi="T_Times NR"/>
                <w:sz w:val="24"/>
                <w:szCs w:val="24"/>
                <w:lang w:eastAsia="ru-RU"/>
              </w:rPr>
              <w:t>-</w:t>
            </w:r>
            <w:r>
              <w:rPr>
                <w:rFonts w:ascii="T_Times NR" w:eastAsia="Times New Roman" w:hAnsi="T_Times NR"/>
                <w:sz w:val="24"/>
                <w:szCs w:val="24"/>
                <w:lang w:val="tt-RU" w:eastAsia="ru-RU"/>
              </w:rPr>
              <w:t>25</w:t>
            </w:r>
            <w:r>
              <w:rPr>
                <w:rFonts w:ascii="T_Times NR" w:eastAsia="Times New Roman" w:hAnsi="T_Times NR"/>
                <w:sz w:val="24"/>
                <w:szCs w:val="24"/>
                <w:lang w:eastAsia="ru-RU"/>
              </w:rPr>
              <w:t xml:space="preserve">, </w:t>
            </w:r>
          </w:p>
          <w:p w:rsidR="0086715F" w:rsidRDefault="0086715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sz w:val="24"/>
                <w:szCs w:val="24"/>
                <w:lang w:val="tt-RU" w:eastAsia="ru-RU"/>
              </w:rPr>
              <w:t xml:space="preserve">E-mail: </w:t>
            </w:r>
            <w:r>
              <w:fldChar w:fldCharType="begin"/>
            </w:r>
            <w:r>
              <w:instrText xml:space="preserve"> HYPERLINK "mailto:Szur.Tul@tatar.ru" </w:instrText>
            </w:r>
            <w:r>
              <w:fldChar w:fldCharType="separate"/>
            </w:r>
            <w:r>
              <w:rPr>
                <w:rStyle w:val="a3"/>
                <w:rFonts w:ascii="Times New Roman" w:eastAsia="Times New Roman" w:hAnsi="Times New Roman"/>
                <w:sz w:val="24"/>
                <w:szCs w:val="24"/>
                <w:lang w:val="en-US" w:eastAsia="ru-RU"/>
              </w:rPr>
              <w:t>Szur.Tul</w:t>
            </w:r>
            <w:r>
              <w:rPr>
                <w:rStyle w:val="a3"/>
                <w:rFonts w:ascii="Times New Roman" w:eastAsia="Times New Roman" w:hAnsi="Times New Roman"/>
                <w:sz w:val="24"/>
                <w:szCs w:val="24"/>
                <w:lang w:val="tt-RU" w:eastAsia="ru-RU"/>
              </w:rPr>
              <w:t>@tatar.ru</w:t>
            </w:r>
            <w:r>
              <w:fldChar w:fldCharType="end"/>
            </w:r>
          </w:p>
        </w:tc>
      </w:tr>
      <w:tr w:rsidR="0086715F" w:rsidTr="0086715F">
        <w:trPr>
          <w:trHeight w:val="214"/>
        </w:trPr>
        <w:tc>
          <w:tcPr>
            <w:tcW w:w="10635" w:type="dxa"/>
            <w:gridSpan w:val="5"/>
            <w:tcBorders>
              <w:top w:val="nil"/>
              <w:left w:val="nil"/>
              <w:bottom w:val="single" w:sz="18" w:space="0" w:color="auto"/>
              <w:right w:val="nil"/>
            </w:tcBorders>
          </w:tcPr>
          <w:p w:rsidR="0086715F" w:rsidRDefault="0086715F">
            <w:pPr>
              <w:spacing w:after="0" w:line="240" w:lineRule="auto"/>
              <w:jc w:val="center"/>
              <w:rPr>
                <w:rFonts w:ascii="Times New Roman" w:eastAsia="Times New Roman" w:hAnsi="Times New Roman"/>
                <w:sz w:val="24"/>
                <w:szCs w:val="24"/>
                <w:lang w:val="tt-RU" w:eastAsia="ru-RU"/>
              </w:rPr>
            </w:pPr>
          </w:p>
          <w:p w:rsidR="0086715F" w:rsidRDefault="008671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ОКПО 94318056  ОГРН 1021607154986  </w:t>
            </w:r>
            <w:r>
              <w:rPr>
                <w:rFonts w:ascii="Times New Roman" w:eastAsia="Times New Roman" w:hAnsi="Times New Roman"/>
                <w:sz w:val="24"/>
                <w:szCs w:val="24"/>
                <w:lang w:eastAsia="ru-RU"/>
              </w:rPr>
              <w:t>ИНН/КПП 1619000</w:t>
            </w:r>
            <w:r>
              <w:rPr>
                <w:rFonts w:ascii="Times New Roman" w:eastAsia="Times New Roman" w:hAnsi="Times New Roman"/>
                <w:sz w:val="24"/>
                <w:szCs w:val="24"/>
                <w:lang w:val="tt-RU" w:eastAsia="ru-RU"/>
              </w:rPr>
              <w:t>537</w:t>
            </w:r>
            <w:r>
              <w:rPr>
                <w:rFonts w:ascii="Times New Roman" w:eastAsia="Times New Roman" w:hAnsi="Times New Roman"/>
                <w:sz w:val="24"/>
                <w:szCs w:val="24"/>
                <w:lang w:eastAsia="ru-RU"/>
              </w:rPr>
              <w:t>/161901001</w:t>
            </w:r>
          </w:p>
        </w:tc>
      </w:tr>
      <w:tr w:rsidR="0086715F" w:rsidTr="0086715F">
        <w:tc>
          <w:tcPr>
            <w:tcW w:w="4401" w:type="dxa"/>
            <w:gridSpan w:val="2"/>
          </w:tcPr>
          <w:p w:rsidR="0086715F" w:rsidRDefault="0086715F">
            <w:pPr>
              <w:tabs>
                <w:tab w:val="left" w:pos="6697"/>
              </w:tabs>
              <w:spacing w:after="0" w:line="240" w:lineRule="auto"/>
              <w:rPr>
                <w:rFonts w:ascii="Times New Roman" w:eastAsia="Times New Roman" w:hAnsi="Times New Roman"/>
                <w:b/>
                <w:sz w:val="24"/>
                <w:szCs w:val="24"/>
                <w:lang w:val="tt-RU" w:eastAsia="ru-RU"/>
              </w:rPr>
            </w:pPr>
          </w:p>
          <w:p w:rsidR="0086715F" w:rsidRDefault="0086715F">
            <w:pPr>
              <w:tabs>
                <w:tab w:val="left" w:pos="6697"/>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РАСПОРЯЖЕНИЕ </w:t>
            </w:r>
            <w:r>
              <w:rPr>
                <w:rFonts w:ascii="Times New Roman" w:eastAsia="Times New Roman" w:hAnsi="Times New Roman"/>
                <w:b/>
                <w:sz w:val="24"/>
                <w:szCs w:val="24"/>
                <w:lang w:eastAsia="ru-RU"/>
              </w:rPr>
              <w:tab/>
            </w:r>
          </w:p>
          <w:p w:rsidR="0086715F" w:rsidRDefault="0086715F">
            <w:pPr>
              <w:spacing w:after="0" w:line="240" w:lineRule="auto"/>
              <w:rPr>
                <w:rFonts w:ascii="Times New Roman" w:eastAsia="Times New Roman" w:hAnsi="Times New Roman"/>
                <w:b/>
                <w:sz w:val="16"/>
                <w:szCs w:val="24"/>
                <w:lang w:eastAsia="ru-RU"/>
              </w:rPr>
            </w:pPr>
            <w:r>
              <w:rPr>
                <w:rFonts w:ascii="Times New Roman" w:eastAsia="Times New Roman" w:hAnsi="Times New Roman"/>
                <w:b/>
                <w:sz w:val="24"/>
                <w:szCs w:val="24"/>
                <w:lang w:eastAsia="ru-RU"/>
              </w:rPr>
              <w:t>№</w:t>
            </w:r>
            <w:r>
              <w:rPr>
                <w:rFonts w:ascii="Times New Roman" w:eastAsia="Times New Roman" w:hAnsi="Times New Roman"/>
                <w:b/>
                <w:sz w:val="24"/>
                <w:szCs w:val="24"/>
                <w:u w:val="single"/>
                <w:lang w:eastAsia="ru-RU"/>
              </w:rPr>
              <w:t>12</w:t>
            </w:r>
          </w:p>
        </w:tc>
        <w:tc>
          <w:tcPr>
            <w:tcW w:w="2900" w:type="dxa"/>
            <w:gridSpan w:val="2"/>
          </w:tcPr>
          <w:p w:rsidR="0086715F" w:rsidRDefault="0086715F">
            <w:pPr>
              <w:spacing w:after="0" w:line="240" w:lineRule="auto"/>
              <w:rPr>
                <w:rFonts w:ascii="Times New Roman" w:eastAsia="Times New Roman" w:hAnsi="Times New Roman"/>
                <w:b/>
                <w:sz w:val="16"/>
                <w:szCs w:val="24"/>
                <w:lang w:eastAsia="ru-RU"/>
              </w:rPr>
            </w:pPr>
          </w:p>
        </w:tc>
        <w:tc>
          <w:tcPr>
            <w:tcW w:w="3334" w:type="dxa"/>
          </w:tcPr>
          <w:p w:rsidR="0086715F" w:rsidRDefault="0086715F">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eastAsia="ru-RU"/>
              </w:rPr>
              <w:t xml:space="preserve">                   </w:t>
            </w:r>
          </w:p>
          <w:p w:rsidR="0086715F" w:rsidRDefault="0086715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tt-RU" w:eastAsia="ru-RU"/>
              </w:rPr>
              <w:t xml:space="preserve">                 </w:t>
            </w:r>
            <w:r>
              <w:rPr>
                <w:rFonts w:ascii="Times New Roman" w:eastAsia="Times New Roman" w:hAnsi="Times New Roman"/>
                <w:b/>
                <w:sz w:val="24"/>
                <w:szCs w:val="24"/>
                <w:lang w:eastAsia="ru-RU"/>
              </w:rPr>
              <w:t xml:space="preserve"> БОЕРЫК              </w:t>
            </w:r>
          </w:p>
          <w:p w:rsidR="0086715F" w:rsidRDefault="0086715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«15» </w:t>
            </w:r>
            <w:proofErr w:type="spellStart"/>
            <w:proofErr w:type="gramStart"/>
            <w:r>
              <w:rPr>
                <w:rFonts w:ascii="Times New Roman" w:eastAsia="Times New Roman" w:hAnsi="Times New Roman"/>
                <w:b/>
                <w:sz w:val="24"/>
                <w:szCs w:val="24"/>
                <w:lang w:eastAsia="ru-RU"/>
              </w:rPr>
              <w:t>ноябр</w:t>
            </w:r>
            <w:proofErr w:type="spellEnd"/>
            <w:r>
              <w:rPr>
                <w:rFonts w:ascii="Times New Roman" w:eastAsia="Times New Roman" w:hAnsi="Times New Roman"/>
                <w:b/>
                <w:sz w:val="24"/>
                <w:szCs w:val="24"/>
                <w:lang w:val="tt-RU" w:eastAsia="ru-RU"/>
              </w:rPr>
              <w:t>ь</w:t>
            </w:r>
            <w:r>
              <w:rPr>
                <w:rFonts w:ascii="Times New Roman" w:eastAsia="Times New Roman" w:hAnsi="Times New Roman"/>
                <w:b/>
                <w:sz w:val="24"/>
                <w:szCs w:val="24"/>
                <w:lang w:eastAsia="ru-RU"/>
              </w:rPr>
              <w:t xml:space="preserve">  2019</w:t>
            </w:r>
            <w:proofErr w:type="gramEnd"/>
            <w:r>
              <w:rPr>
                <w:rFonts w:ascii="Times New Roman" w:eastAsia="Times New Roman" w:hAnsi="Times New Roman"/>
                <w:b/>
                <w:sz w:val="24"/>
                <w:szCs w:val="24"/>
                <w:lang w:eastAsia="ru-RU"/>
              </w:rPr>
              <w:t>ел</w:t>
            </w:r>
            <w:r>
              <w:rPr>
                <w:rFonts w:ascii="Times New Roman" w:eastAsia="Times New Roman" w:hAnsi="Times New Roman"/>
                <w:b/>
                <w:sz w:val="24"/>
                <w:szCs w:val="24"/>
                <w:lang w:eastAsia="ru-RU"/>
              </w:rPr>
              <w:t>.</w:t>
            </w:r>
          </w:p>
          <w:p w:rsidR="0086715F" w:rsidRDefault="0086715F">
            <w:pPr>
              <w:spacing w:after="0" w:line="240" w:lineRule="auto"/>
              <w:jc w:val="right"/>
              <w:rPr>
                <w:rFonts w:ascii="Times New Roman" w:eastAsia="Times New Roman" w:hAnsi="Times New Roman"/>
                <w:b/>
                <w:sz w:val="24"/>
                <w:szCs w:val="24"/>
                <w:lang w:eastAsia="ru-RU"/>
              </w:rPr>
            </w:pPr>
          </w:p>
        </w:tc>
      </w:tr>
    </w:tbl>
    <w:p w:rsidR="00702AA0" w:rsidRDefault="00702AA0"/>
    <w:p w:rsidR="0086715F" w:rsidRPr="0086715F" w:rsidRDefault="0086715F" w:rsidP="0086715F">
      <w:pPr>
        <w:spacing w:after="0" w:line="240" w:lineRule="auto"/>
        <w:jc w:val="center"/>
        <w:rPr>
          <w:rFonts w:ascii="Times New Roman" w:hAnsi="Times New Roman"/>
          <w:sz w:val="28"/>
          <w:szCs w:val="28"/>
        </w:rPr>
      </w:pPr>
      <w:r w:rsidRPr="0086715F">
        <w:rPr>
          <w:rFonts w:ascii="Times New Roman" w:hAnsi="Times New Roman"/>
          <w:b/>
          <w:sz w:val="28"/>
          <w:szCs w:val="28"/>
        </w:rPr>
        <w:tab/>
        <w:t xml:space="preserve"> </w:t>
      </w:r>
    </w:p>
    <w:p w:rsidR="0086715F" w:rsidRPr="0086715F" w:rsidRDefault="0086715F" w:rsidP="0086715F">
      <w:pPr>
        <w:spacing w:after="0" w:line="240" w:lineRule="auto"/>
        <w:jc w:val="center"/>
        <w:rPr>
          <w:rFonts w:ascii="Times New Roman" w:hAnsi="Times New Roman"/>
          <w:sz w:val="28"/>
          <w:szCs w:val="28"/>
        </w:rPr>
      </w:pPr>
      <w:proofErr w:type="spellStart"/>
      <w:r w:rsidRPr="0086715F">
        <w:rPr>
          <w:rFonts w:ascii="Times New Roman" w:hAnsi="Times New Roman"/>
          <w:sz w:val="28"/>
          <w:szCs w:val="28"/>
        </w:rPr>
        <w:t>Теләче</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муниципаль</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районының</w:t>
      </w:r>
      <w:proofErr w:type="spellEnd"/>
      <w:r w:rsidRPr="0086715F">
        <w:rPr>
          <w:rFonts w:ascii="Times New Roman" w:hAnsi="Times New Roman"/>
          <w:sz w:val="28"/>
          <w:szCs w:val="28"/>
        </w:rPr>
        <w:t xml:space="preserve">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hAnsi="Times New Roman"/>
          <w:sz w:val="28"/>
          <w:szCs w:val="28"/>
        </w:rPr>
        <w:t xml:space="preserve"> </w:t>
      </w:r>
      <w:proofErr w:type="spellStart"/>
      <w:r w:rsidRPr="0086715F">
        <w:rPr>
          <w:rFonts w:ascii="Times New Roman" w:hAnsi="Times New Roman"/>
          <w:sz w:val="28"/>
          <w:szCs w:val="28"/>
        </w:rPr>
        <w:t>авыл</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җирлегендә</w:t>
      </w:r>
      <w:proofErr w:type="spellEnd"/>
      <w:r w:rsidRPr="0086715F">
        <w:rPr>
          <w:rFonts w:ascii="Times New Roman" w:hAnsi="Times New Roman"/>
          <w:sz w:val="28"/>
          <w:szCs w:val="28"/>
          <w:lang w:val="tt-RU"/>
        </w:rPr>
        <w:t xml:space="preserve">, аларны биләү коррупция куркынычлары белән бәйле булган, </w:t>
      </w:r>
      <w:proofErr w:type="spellStart"/>
      <w:r w:rsidRPr="0086715F">
        <w:rPr>
          <w:rFonts w:ascii="Times New Roman" w:hAnsi="Times New Roman"/>
          <w:sz w:val="28"/>
          <w:szCs w:val="28"/>
        </w:rPr>
        <w:t>муниципаль</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хезмәт</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вазыйфалары</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исемлегенә</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үзгәрешләр</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кертү</w:t>
      </w:r>
      <w:proofErr w:type="spellEnd"/>
      <w:r w:rsidRPr="0086715F">
        <w:rPr>
          <w:rFonts w:ascii="Times New Roman" w:hAnsi="Times New Roman"/>
          <w:sz w:val="28"/>
          <w:szCs w:val="28"/>
        </w:rPr>
        <w:t xml:space="preserve"> </w:t>
      </w:r>
      <w:proofErr w:type="spellStart"/>
      <w:r w:rsidRPr="0086715F">
        <w:rPr>
          <w:rFonts w:ascii="Times New Roman" w:hAnsi="Times New Roman"/>
          <w:sz w:val="28"/>
          <w:szCs w:val="28"/>
        </w:rPr>
        <w:t>турында</w:t>
      </w:r>
      <w:proofErr w:type="spellEnd"/>
    </w:p>
    <w:p w:rsidR="0086715F" w:rsidRPr="0086715F" w:rsidRDefault="0086715F" w:rsidP="0086715F">
      <w:pPr>
        <w:autoSpaceDE w:val="0"/>
        <w:autoSpaceDN w:val="0"/>
        <w:adjustRightInd w:val="0"/>
        <w:spacing w:after="0" w:line="240" w:lineRule="auto"/>
        <w:jc w:val="both"/>
        <w:rPr>
          <w:rFonts w:ascii="Times New Roman" w:eastAsia="Times New Roman" w:hAnsi="Times New Roman"/>
          <w:sz w:val="28"/>
          <w:szCs w:val="28"/>
          <w:lang w:eastAsia="ru-RU"/>
        </w:rPr>
      </w:pPr>
      <w:r w:rsidRPr="0086715F">
        <w:rPr>
          <w:rFonts w:ascii="Times New Roman" w:eastAsia="Times New Roman" w:hAnsi="Times New Roman"/>
          <w:sz w:val="28"/>
          <w:szCs w:val="28"/>
          <w:lang w:eastAsia="ru-RU"/>
        </w:rPr>
        <w:tab/>
      </w:r>
    </w:p>
    <w:p w:rsidR="0086715F" w:rsidRPr="0086715F" w:rsidRDefault="0086715F" w:rsidP="0086715F">
      <w:pPr>
        <w:spacing w:after="0" w:line="240" w:lineRule="auto"/>
        <w:ind w:left="-567"/>
        <w:jc w:val="both"/>
        <w:rPr>
          <w:rFonts w:ascii="Times New Roman" w:eastAsia="Times New Roman" w:hAnsi="Times New Roman"/>
          <w:sz w:val="28"/>
          <w:szCs w:val="28"/>
          <w:lang w:eastAsia="ru-RU"/>
        </w:rPr>
      </w:pPr>
    </w:p>
    <w:p w:rsidR="0086715F" w:rsidRPr="0086715F" w:rsidRDefault="0086715F" w:rsidP="0086715F">
      <w:pPr>
        <w:spacing w:after="0" w:line="240" w:lineRule="auto"/>
        <w:ind w:left="-567"/>
        <w:jc w:val="both"/>
        <w:rPr>
          <w:rFonts w:ascii="Times New Roman" w:eastAsia="Times New Roman" w:hAnsi="Times New Roman"/>
          <w:sz w:val="28"/>
          <w:szCs w:val="28"/>
          <w:lang w:val="tt-RU" w:eastAsia="ru-RU"/>
        </w:rPr>
      </w:pPr>
      <w:r w:rsidRPr="0086715F">
        <w:rPr>
          <w:rFonts w:ascii="Times New Roman" w:eastAsia="Times New Roman" w:hAnsi="Times New Roman"/>
          <w:sz w:val="28"/>
          <w:szCs w:val="28"/>
          <w:lang w:eastAsia="ru-RU"/>
        </w:rPr>
        <w:tab/>
        <w:t>«</w:t>
      </w:r>
      <w:proofErr w:type="spellStart"/>
      <w:r w:rsidRPr="0086715F">
        <w:rPr>
          <w:rFonts w:ascii="Times New Roman" w:eastAsia="Times New Roman" w:hAnsi="Times New Roman"/>
          <w:sz w:val="28"/>
          <w:szCs w:val="28"/>
          <w:lang w:eastAsia="ru-RU"/>
        </w:rPr>
        <w:t>Коррупциягә</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каршы</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көрәш</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турында</w:t>
      </w:r>
      <w:proofErr w:type="spellEnd"/>
      <w:r w:rsidRPr="0086715F">
        <w:rPr>
          <w:rFonts w:ascii="Times New Roman" w:eastAsia="Times New Roman" w:hAnsi="Times New Roman"/>
          <w:sz w:val="28"/>
          <w:szCs w:val="28"/>
          <w:lang w:eastAsia="ru-RU"/>
        </w:rPr>
        <w:t xml:space="preserve">» 2008 </w:t>
      </w:r>
      <w:proofErr w:type="spellStart"/>
      <w:r w:rsidRPr="0086715F">
        <w:rPr>
          <w:rFonts w:ascii="Times New Roman" w:eastAsia="Times New Roman" w:hAnsi="Times New Roman"/>
          <w:sz w:val="28"/>
          <w:szCs w:val="28"/>
          <w:lang w:eastAsia="ru-RU"/>
        </w:rPr>
        <w:t>елның</w:t>
      </w:r>
      <w:proofErr w:type="spellEnd"/>
      <w:r w:rsidRPr="0086715F">
        <w:rPr>
          <w:rFonts w:ascii="Times New Roman" w:eastAsia="Times New Roman" w:hAnsi="Times New Roman"/>
          <w:sz w:val="28"/>
          <w:szCs w:val="28"/>
          <w:lang w:eastAsia="ru-RU"/>
        </w:rPr>
        <w:t xml:space="preserve"> 25 </w:t>
      </w:r>
      <w:proofErr w:type="spellStart"/>
      <w:r w:rsidRPr="0086715F">
        <w:rPr>
          <w:rFonts w:ascii="Times New Roman" w:eastAsia="Times New Roman" w:hAnsi="Times New Roman"/>
          <w:sz w:val="28"/>
          <w:szCs w:val="28"/>
          <w:lang w:eastAsia="ru-RU"/>
        </w:rPr>
        <w:t>декабрендәге</w:t>
      </w:r>
      <w:proofErr w:type="spellEnd"/>
      <w:r w:rsidRPr="0086715F">
        <w:rPr>
          <w:rFonts w:ascii="Times New Roman" w:eastAsia="Times New Roman" w:hAnsi="Times New Roman"/>
          <w:sz w:val="28"/>
          <w:szCs w:val="28"/>
          <w:lang w:eastAsia="ru-RU"/>
        </w:rPr>
        <w:t xml:space="preserve"> 273-ФЗ </w:t>
      </w:r>
      <w:proofErr w:type="spellStart"/>
      <w:r w:rsidRPr="0086715F">
        <w:rPr>
          <w:rFonts w:ascii="Times New Roman" w:eastAsia="Times New Roman" w:hAnsi="Times New Roman"/>
          <w:sz w:val="28"/>
          <w:szCs w:val="28"/>
          <w:lang w:eastAsia="ru-RU"/>
        </w:rPr>
        <w:t>номерлы</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Федераль</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законның</w:t>
      </w:r>
      <w:proofErr w:type="spellEnd"/>
      <w:r w:rsidRPr="0086715F">
        <w:rPr>
          <w:rFonts w:ascii="Times New Roman" w:eastAsia="Times New Roman" w:hAnsi="Times New Roman"/>
          <w:sz w:val="28"/>
          <w:szCs w:val="28"/>
          <w:lang w:eastAsia="ru-RU"/>
        </w:rPr>
        <w:t xml:space="preserve"> 12, 13.3 ст.</w:t>
      </w:r>
      <w:r w:rsidRPr="0086715F">
        <w:rPr>
          <w:rFonts w:ascii="Times New Roman" w:eastAsia="Times New Roman" w:hAnsi="Times New Roman"/>
          <w:sz w:val="28"/>
          <w:szCs w:val="28"/>
          <w:lang w:val="tt-RU" w:eastAsia="ru-RU"/>
        </w:rPr>
        <w:t xml:space="preserve">, </w:t>
      </w:r>
      <w:r w:rsidRPr="0086715F">
        <w:rPr>
          <w:rFonts w:ascii="Times New Roman" w:eastAsia="Times New Roman" w:hAnsi="Times New Roman"/>
          <w:sz w:val="28"/>
          <w:szCs w:val="28"/>
          <w:lang w:eastAsia="ru-RU"/>
        </w:rPr>
        <w:t>«</w:t>
      </w:r>
      <w:proofErr w:type="spellStart"/>
      <w:r w:rsidRPr="0086715F">
        <w:rPr>
          <w:rFonts w:ascii="Times New Roman" w:eastAsia="Times New Roman" w:hAnsi="Times New Roman"/>
          <w:sz w:val="28"/>
          <w:szCs w:val="28"/>
          <w:lang w:eastAsia="ru-RU"/>
        </w:rPr>
        <w:t>Коррупциягә</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каршы</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көрәш</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турында</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Федераль</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законның</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аерым</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нигезләмәләрен</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гамәлгә</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ашыру</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чаралары</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хакында</w:t>
      </w:r>
      <w:proofErr w:type="spellEnd"/>
      <w:r w:rsidRPr="0086715F">
        <w:rPr>
          <w:rFonts w:ascii="Times New Roman" w:eastAsia="Times New Roman" w:hAnsi="Times New Roman"/>
          <w:sz w:val="28"/>
          <w:szCs w:val="28"/>
          <w:lang w:eastAsia="ru-RU"/>
        </w:rPr>
        <w:t xml:space="preserve">» 2010 </w:t>
      </w:r>
      <w:proofErr w:type="spellStart"/>
      <w:r w:rsidRPr="0086715F">
        <w:rPr>
          <w:rFonts w:ascii="Times New Roman" w:eastAsia="Times New Roman" w:hAnsi="Times New Roman"/>
          <w:sz w:val="28"/>
          <w:szCs w:val="28"/>
          <w:lang w:eastAsia="ru-RU"/>
        </w:rPr>
        <w:t>елның</w:t>
      </w:r>
      <w:proofErr w:type="spellEnd"/>
      <w:r w:rsidRPr="0086715F">
        <w:rPr>
          <w:rFonts w:ascii="Times New Roman" w:eastAsia="Times New Roman" w:hAnsi="Times New Roman"/>
          <w:sz w:val="28"/>
          <w:szCs w:val="28"/>
          <w:lang w:eastAsia="ru-RU"/>
        </w:rPr>
        <w:t xml:space="preserve"> 21 </w:t>
      </w:r>
      <w:proofErr w:type="spellStart"/>
      <w:r w:rsidRPr="0086715F">
        <w:rPr>
          <w:rFonts w:ascii="Times New Roman" w:eastAsia="Times New Roman" w:hAnsi="Times New Roman"/>
          <w:sz w:val="28"/>
          <w:szCs w:val="28"/>
          <w:lang w:eastAsia="ru-RU"/>
        </w:rPr>
        <w:t>июлендәге</w:t>
      </w:r>
      <w:proofErr w:type="spellEnd"/>
      <w:r w:rsidRPr="0086715F">
        <w:rPr>
          <w:rFonts w:ascii="Times New Roman" w:eastAsia="Times New Roman" w:hAnsi="Times New Roman"/>
          <w:sz w:val="28"/>
          <w:szCs w:val="28"/>
          <w:lang w:eastAsia="ru-RU"/>
        </w:rPr>
        <w:t xml:space="preserve"> 925 </w:t>
      </w:r>
      <w:proofErr w:type="spellStart"/>
      <w:r w:rsidRPr="0086715F">
        <w:rPr>
          <w:rFonts w:ascii="Times New Roman" w:eastAsia="Times New Roman" w:hAnsi="Times New Roman"/>
          <w:sz w:val="28"/>
          <w:szCs w:val="28"/>
          <w:lang w:eastAsia="ru-RU"/>
        </w:rPr>
        <w:t>номерлы</w:t>
      </w:r>
      <w:proofErr w:type="spellEnd"/>
      <w:r w:rsidRPr="0086715F">
        <w:rPr>
          <w:rFonts w:ascii="Times New Roman" w:eastAsia="Times New Roman" w:hAnsi="Times New Roman"/>
          <w:sz w:val="28"/>
          <w:szCs w:val="28"/>
          <w:lang w:eastAsia="ru-RU"/>
        </w:rPr>
        <w:t xml:space="preserve"> Россия </w:t>
      </w:r>
      <w:proofErr w:type="spellStart"/>
      <w:r w:rsidRPr="0086715F">
        <w:rPr>
          <w:rFonts w:ascii="Times New Roman" w:eastAsia="Times New Roman" w:hAnsi="Times New Roman"/>
          <w:sz w:val="28"/>
          <w:szCs w:val="28"/>
          <w:lang w:eastAsia="ru-RU"/>
        </w:rPr>
        <w:t>Федерациясе</w:t>
      </w:r>
      <w:proofErr w:type="spellEnd"/>
      <w:r w:rsidRPr="0086715F">
        <w:rPr>
          <w:rFonts w:ascii="Times New Roman" w:eastAsia="Times New Roman" w:hAnsi="Times New Roman"/>
          <w:sz w:val="28"/>
          <w:szCs w:val="28"/>
          <w:lang w:eastAsia="ru-RU"/>
        </w:rPr>
        <w:t xml:space="preserve"> Президенты </w:t>
      </w:r>
      <w:proofErr w:type="spellStart"/>
      <w:r w:rsidRPr="0086715F">
        <w:rPr>
          <w:rFonts w:ascii="Times New Roman" w:eastAsia="Times New Roman" w:hAnsi="Times New Roman"/>
          <w:sz w:val="28"/>
          <w:szCs w:val="28"/>
          <w:lang w:eastAsia="ru-RU"/>
        </w:rPr>
        <w:t>Указының</w:t>
      </w:r>
      <w:proofErr w:type="spellEnd"/>
      <w:r w:rsidRPr="0086715F">
        <w:rPr>
          <w:rFonts w:ascii="Times New Roman" w:eastAsia="Times New Roman" w:hAnsi="Times New Roman"/>
          <w:sz w:val="28"/>
          <w:szCs w:val="28"/>
          <w:lang w:eastAsia="ru-RU"/>
        </w:rPr>
        <w:t xml:space="preserve"> 4 пункты</w:t>
      </w:r>
      <w:r w:rsidRPr="0086715F">
        <w:rPr>
          <w:rFonts w:ascii="Times New Roman" w:eastAsia="Times New Roman" w:hAnsi="Times New Roman"/>
          <w:sz w:val="28"/>
          <w:szCs w:val="28"/>
          <w:lang w:val="tt-RU" w:eastAsia="ru-RU"/>
        </w:rPr>
        <w:t>, Татарстан Республикасы Теләче муниципаль районы</w:t>
      </w:r>
      <w:r w:rsidRPr="0086715F">
        <w:rPr>
          <w:rFonts w:ascii="Times New Roman" w:hAnsi="Times New Roman"/>
          <w:sz w:val="28"/>
          <w:szCs w:val="28"/>
          <w:lang w:val="tt-RU"/>
        </w:rPr>
        <w:t xml:space="preserve">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авыл җирлеге Советының 2016 елның 22 апрелендәге № 2</w:t>
      </w:r>
      <w:r>
        <w:rPr>
          <w:rFonts w:ascii="Times New Roman" w:eastAsia="Times New Roman" w:hAnsi="Times New Roman"/>
          <w:sz w:val="28"/>
          <w:szCs w:val="28"/>
          <w:lang w:val="tt-RU" w:eastAsia="ru-RU"/>
        </w:rPr>
        <w:t>9</w:t>
      </w:r>
      <w:r w:rsidRPr="0086715F">
        <w:rPr>
          <w:rFonts w:ascii="Times New Roman" w:eastAsia="Times New Roman" w:hAnsi="Times New Roman"/>
          <w:sz w:val="28"/>
          <w:szCs w:val="28"/>
          <w:lang w:val="tt-RU" w:eastAsia="ru-RU"/>
        </w:rPr>
        <w:t xml:space="preserve"> номерлы  «Татарстан Республикасы Теләче муниципаль районы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 xml:space="preserve">  авыл җирлегендә муниципаль вазыйфаларны биләүне дәгъвалаучы гражданнар тарафыннан керемнәре, мөлкәте һәм мөлкәти характердагы йөкләмәләре турында белешмәләр тапшыру, шулай ук Татарстан Республикасы Теләче муниципаль районы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 xml:space="preserve"> авыл җирлегендә муниципаль вазыйфаларны биләүче затлар тарафыннан керемнәр, чыгымнар, мөлкәт һәм мөлкәти характердагы йөкләмәләр турында белешмәләр бирү хакында» карары, Теләче муниципаль районы Башкарма комитетының 2014 елның 27 декабрендәге 545 номерлы карары (Татарстан Республикасы Теләче муниципаль районы Башкарма комитетының 2015 елның 30 декабрендәге 632 номерлы, 2016 елның 23 маендагы 497 номерлы, 2018 елның 28 августындагы 562 номерлы, 2019 елның 21 октябрендәге 586 номерлы карарлары редакциясендә) белән расланган «2015-2020 елларга Татарстан Республикасы Теләче муниципаль районында коррупциягә каршы сәясәтне гамәлгә ашыру» муниципаль программасы нигезендә,</w:t>
      </w:r>
    </w:p>
    <w:p w:rsidR="0086715F" w:rsidRPr="0086715F" w:rsidRDefault="0086715F" w:rsidP="0086715F">
      <w:pPr>
        <w:autoSpaceDE w:val="0"/>
        <w:autoSpaceDN w:val="0"/>
        <w:adjustRightInd w:val="0"/>
        <w:spacing w:after="0" w:line="240" w:lineRule="auto"/>
        <w:jc w:val="both"/>
        <w:rPr>
          <w:rFonts w:ascii="Times New Roman" w:eastAsia="Times New Roman" w:hAnsi="Times New Roman"/>
          <w:sz w:val="28"/>
          <w:szCs w:val="28"/>
          <w:lang w:eastAsia="ru-RU"/>
        </w:rPr>
      </w:pPr>
    </w:p>
    <w:p w:rsidR="0086715F" w:rsidRPr="0086715F" w:rsidRDefault="0086715F" w:rsidP="0086715F">
      <w:pPr>
        <w:spacing w:after="0" w:line="240" w:lineRule="auto"/>
        <w:ind w:left="-567"/>
        <w:jc w:val="both"/>
        <w:rPr>
          <w:rFonts w:ascii="Times New Roman" w:eastAsia="Times New Roman" w:hAnsi="Times New Roman"/>
          <w:sz w:val="28"/>
          <w:szCs w:val="28"/>
          <w:lang w:eastAsia="ru-RU"/>
        </w:rPr>
      </w:pPr>
      <w:r w:rsidRPr="0086715F">
        <w:rPr>
          <w:rFonts w:ascii="Times New Roman" w:eastAsia="Times New Roman" w:hAnsi="Times New Roman"/>
          <w:sz w:val="28"/>
          <w:szCs w:val="28"/>
          <w:lang w:eastAsia="ru-RU"/>
        </w:rPr>
        <w:lastRenderedPageBreak/>
        <w:tab/>
        <w:t xml:space="preserve">1. </w:t>
      </w:r>
      <w:r w:rsidRPr="0086715F">
        <w:rPr>
          <w:rFonts w:ascii="Times New Roman" w:eastAsia="Times New Roman" w:hAnsi="Times New Roman"/>
          <w:sz w:val="28"/>
          <w:szCs w:val="28"/>
          <w:lang w:val="tt-RU" w:eastAsia="ru-RU"/>
        </w:rPr>
        <w:t xml:space="preserve">Әлеге вазыйфаларны </w:t>
      </w:r>
      <w:proofErr w:type="spellStart"/>
      <w:r w:rsidRPr="0086715F">
        <w:rPr>
          <w:rFonts w:ascii="Times New Roman" w:eastAsia="Times New Roman" w:hAnsi="Times New Roman"/>
          <w:sz w:val="28"/>
          <w:szCs w:val="28"/>
          <w:lang w:eastAsia="ru-RU"/>
        </w:rPr>
        <w:t>биләү</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кушымта</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нигезендә</w:t>
      </w:r>
      <w:proofErr w:type="spellEnd"/>
      <w:r w:rsidRPr="0086715F">
        <w:rPr>
          <w:rFonts w:ascii="Times New Roman" w:eastAsia="Times New Roman" w:hAnsi="Times New Roman"/>
          <w:sz w:val="28"/>
          <w:szCs w:val="28"/>
          <w:lang w:eastAsia="ru-RU"/>
        </w:rPr>
        <w:t xml:space="preserve"> коррупция </w:t>
      </w:r>
      <w:proofErr w:type="spellStart"/>
      <w:r w:rsidRPr="0086715F">
        <w:rPr>
          <w:rFonts w:ascii="Times New Roman" w:eastAsia="Times New Roman" w:hAnsi="Times New Roman"/>
          <w:sz w:val="28"/>
          <w:szCs w:val="28"/>
          <w:lang w:eastAsia="ru-RU"/>
        </w:rPr>
        <w:t>куркынычлары</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белән</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бәйле</w:t>
      </w:r>
      <w:proofErr w:type="spellEnd"/>
      <w:r w:rsidRPr="0086715F">
        <w:rPr>
          <w:rFonts w:ascii="Times New Roman" w:eastAsia="Times New Roman" w:hAnsi="Times New Roman"/>
          <w:sz w:val="28"/>
          <w:szCs w:val="28"/>
          <w:lang w:val="tt-RU" w:eastAsia="ru-RU"/>
        </w:rPr>
        <w:t xml:space="preserve"> булган, </w:t>
      </w:r>
      <w:proofErr w:type="spellStart"/>
      <w:r w:rsidRPr="0086715F">
        <w:rPr>
          <w:rFonts w:ascii="Times New Roman" w:eastAsia="Times New Roman" w:hAnsi="Times New Roman"/>
          <w:sz w:val="28"/>
          <w:szCs w:val="28"/>
          <w:lang w:eastAsia="ru-RU"/>
        </w:rPr>
        <w:t>Теләче</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муниципаль</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районының</w:t>
      </w:r>
      <w:proofErr w:type="spellEnd"/>
      <w:r w:rsidRPr="0086715F">
        <w:rPr>
          <w:rFonts w:ascii="Times New Roman" w:eastAsia="Times New Roman" w:hAnsi="Times New Roman"/>
          <w:sz w:val="28"/>
          <w:szCs w:val="28"/>
          <w:lang w:eastAsia="ru-RU"/>
        </w:rPr>
        <w:t xml:space="preserve">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авыл</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җирлегендә</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муниципаль</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вазыйфалар</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һәм</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муниципаль</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хезмәт</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вазыйфалары</w:t>
      </w:r>
      <w:proofErr w:type="spellEnd"/>
      <w:r w:rsidRPr="0086715F">
        <w:rPr>
          <w:rFonts w:ascii="Times New Roman" w:eastAsia="Times New Roman" w:hAnsi="Times New Roman"/>
          <w:sz w:val="28"/>
          <w:szCs w:val="28"/>
          <w:lang w:eastAsia="ru-RU"/>
        </w:rPr>
        <w:t xml:space="preserve"> </w:t>
      </w:r>
      <w:r w:rsidRPr="0086715F">
        <w:rPr>
          <w:rFonts w:ascii="Times New Roman" w:eastAsia="Times New Roman" w:hAnsi="Times New Roman"/>
          <w:sz w:val="28"/>
          <w:szCs w:val="28"/>
          <w:lang w:val="tt-RU" w:eastAsia="ru-RU"/>
        </w:rPr>
        <w:t>И</w:t>
      </w:r>
      <w:proofErr w:type="spellStart"/>
      <w:r w:rsidRPr="0086715F">
        <w:rPr>
          <w:rFonts w:ascii="Times New Roman" w:eastAsia="Times New Roman" w:hAnsi="Times New Roman"/>
          <w:sz w:val="28"/>
          <w:szCs w:val="28"/>
          <w:lang w:eastAsia="ru-RU"/>
        </w:rPr>
        <w:t>семлеген</w:t>
      </w:r>
      <w:proofErr w:type="spellEnd"/>
      <w:r w:rsidRPr="0086715F">
        <w:rPr>
          <w:rFonts w:ascii="Times New Roman" w:eastAsia="Times New Roman" w:hAnsi="Times New Roman"/>
          <w:sz w:val="28"/>
          <w:szCs w:val="28"/>
          <w:lang w:eastAsia="ru-RU"/>
        </w:rPr>
        <w:t xml:space="preserve"> </w:t>
      </w:r>
      <w:proofErr w:type="spellStart"/>
      <w:r w:rsidRPr="0086715F">
        <w:rPr>
          <w:rFonts w:ascii="Times New Roman" w:eastAsia="Times New Roman" w:hAnsi="Times New Roman"/>
          <w:sz w:val="28"/>
          <w:szCs w:val="28"/>
          <w:lang w:eastAsia="ru-RU"/>
        </w:rPr>
        <w:t>расларга</w:t>
      </w:r>
      <w:proofErr w:type="spellEnd"/>
      <w:r w:rsidRPr="0086715F">
        <w:rPr>
          <w:rFonts w:ascii="Times New Roman" w:eastAsia="Times New Roman" w:hAnsi="Times New Roman"/>
          <w:sz w:val="28"/>
          <w:szCs w:val="28"/>
          <w:lang w:eastAsia="ru-RU"/>
        </w:rPr>
        <w:t>.</w:t>
      </w:r>
    </w:p>
    <w:p w:rsidR="0086715F" w:rsidRPr="0086715F" w:rsidRDefault="0086715F" w:rsidP="0086715F">
      <w:pPr>
        <w:spacing w:after="0" w:line="240" w:lineRule="auto"/>
        <w:ind w:left="-567"/>
        <w:jc w:val="both"/>
        <w:rPr>
          <w:rFonts w:ascii="Times New Roman" w:eastAsia="Times New Roman" w:hAnsi="Times New Roman"/>
          <w:sz w:val="28"/>
          <w:szCs w:val="28"/>
          <w:lang w:val="tt-RU" w:eastAsia="ru-RU"/>
        </w:rPr>
      </w:pPr>
      <w:r w:rsidRPr="0086715F">
        <w:rPr>
          <w:rFonts w:ascii="Times New Roman" w:eastAsia="Times New Roman" w:hAnsi="Times New Roman"/>
          <w:sz w:val="28"/>
          <w:szCs w:val="28"/>
          <w:lang w:eastAsia="ru-RU"/>
        </w:rPr>
        <w:tab/>
        <w:t xml:space="preserve">2. </w:t>
      </w:r>
      <w:r w:rsidRPr="0086715F">
        <w:rPr>
          <w:rFonts w:ascii="Times New Roman" w:eastAsia="Times New Roman" w:hAnsi="Times New Roman"/>
          <w:sz w:val="28"/>
          <w:szCs w:val="28"/>
          <w:lang w:val="tt-RU" w:eastAsia="ru-RU"/>
        </w:rPr>
        <w:t xml:space="preserve"> Теләче муниципаль районы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 xml:space="preserve">  авыл җирлеге башлыгының 28.11.2018 елның № </w:t>
      </w:r>
      <w:r>
        <w:rPr>
          <w:rFonts w:ascii="Times New Roman" w:eastAsia="Times New Roman" w:hAnsi="Times New Roman"/>
          <w:sz w:val="28"/>
          <w:szCs w:val="28"/>
          <w:lang w:val="tt-RU" w:eastAsia="ru-RU"/>
        </w:rPr>
        <w:t>1</w:t>
      </w:r>
      <w:r w:rsidRPr="0086715F">
        <w:rPr>
          <w:rFonts w:ascii="Times New Roman" w:eastAsia="Times New Roman" w:hAnsi="Times New Roman"/>
          <w:sz w:val="28"/>
          <w:szCs w:val="28"/>
          <w:lang w:val="tt-RU" w:eastAsia="ru-RU"/>
        </w:rPr>
        <w:t xml:space="preserve">5 нче номерлы «Теләче муниципаль районының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авыл җирлегендә, аларны биләү коррупция куркынычлары белән бәйле булган, муниципаль хезмәт вазыйфалары исемлегенә үзгәрешләр кертү турында» боерыгы үз көчен югалткан дип танырга.</w:t>
      </w:r>
      <w:r w:rsidRPr="0086715F">
        <w:rPr>
          <w:rFonts w:ascii="Times New Roman" w:eastAsia="Times New Roman" w:hAnsi="Times New Roman"/>
          <w:sz w:val="28"/>
          <w:szCs w:val="28"/>
          <w:lang w:val="tt-RU" w:eastAsia="ru-RU"/>
        </w:rPr>
        <w:tab/>
      </w:r>
    </w:p>
    <w:p w:rsidR="0086715F" w:rsidRPr="0086715F" w:rsidRDefault="0086715F" w:rsidP="0086715F">
      <w:pPr>
        <w:spacing w:after="0" w:line="240" w:lineRule="auto"/>
        <w:ind w:left="-567"/>
        <w:jc w:val="both"/>
        <w:rPr>
          <w:rFonts w:ascii="Times New Roman" w:eastAsia="Times New Roman" w:hAnsi="Times New Roman"/>
          <w:sz w:val="28"/>
          <w:szCs w:val="28"/>
          <w:lang w:val="tt-RU" w:eastAsia="ru-RU"/>
        </w:rPr>
      </w:pPr>
      <w:r w:rsidRPr="0086715F">
        <w:rPr>
          <w:rFonts w:ascii="Times New Roman" w:eastAsia="Times New Roman" w:hAnsi="Times New Roman"/>
          <w:sz w:val="28"/>
          <w:szCs w:val="28"/>
          <w:lang w:val="tt-RU" w:eastAsia="ru-RU"/>
        </w:rPr>
        <w:tab/>
        <w:t>3. Әлеге боерык гамәлдәге законнар нигезендә үз көченә керә.</w:t>
      </w:r>
    </w:p>
    <w:p w:rsidR="0086715F" w:rsidRPr="0086715F" w:rsidRDefault="0086715F" w:rsidP="0086715F">
      <w:pPr>
        <w:spacing w:after="0" w:line="240" w:lineRule="auto"/>
        <w:ind w:right="-110"/>
        <w:jc w:val="both"/>
        <w:rPr>
          <w:rFonts w:ascii="Times New Roman" w:eastAsia="Times New Roman" w:hAnsi="Times New Roman"/>
          <w:sz w:val="28"/>
          <w:szCs w:val="28"/>
          <w:lang w:val="tt-RU" w:eastAsia="ru-RU"/>
        </w:rPr>
      </w:pPr>
      <w:r w:rsidRPr="0086715F">
        <w:rPr>
          <w:rFonts w:ascii="Times New Roman" w:eastAsia="Times New Roman" w:hAnsi="Times New Roman"/>
          <w:sz w:val="28"/>
          <w:szCs w:val="28"/>
          <w:lang w:val="tt-RU" w:eastAsia="ru-RU"/>
        </w:rPr>
        <w:t>4. Әлеге боерыкның үтәлешен тикшереп торуны үз өстемдә калдырам.</w:t>
      </w:r>
    </w:p>
    <w:p w:rsidR="0086715F" w:rsidRPr="0086715F" w:rsidRDefault="0086715F" w:rsidP="0086715F">
      <w:pPr>
        <w:spacing w:after="0" w:line="240" w:lineRule="auto"/>
        <w:rPr>
          <w:rFonts w:ascii="Times New Roman" w:eastAsia="Times New Roman" w:hAnsi="Times New Roman"/>
          <w:sz w:val="28"/>
          <w:szCs w:val="28"/>
          <w:lang w:val="tt-RU" w:eastAsia="ru-RU"/>
        </w:rPr>
      </w:pPr>
    </w:p>
    <w:p w:rsidR="0086715F" w:rsidRDefault="0086715F" w:rsidP="0086715F">
      <w:pPr>
        <w:tabs>
          <w:tab w:val="left" w:pos="6735"/>
        </w:tabs>
        <w:spacing w:after="0" w:line="240" w:lineRule="auto"/>
        <w:ind w:right="-110"/>
        <w:rPr>
          <w:rFonts w:ascii="Times New Roman" w:eastAsia="Times New Roman" w:hAnsi="Times New Roman"/>
          <w:sz w:val="28"/>
          <w:szCs w:val="28"/>
          <w:lang w:val="tt-RU" w:eastAsia="ru-RU"/>
        </w:rPr>
      </w:pPr>
    </w:p>
    <w:p w:rsidR="0086715F" w:rsidRDefault="0086715F" w:rsidP="0086715F">
      <w:pPr>
        <w:tabs>
          <w:tab w:val="left" w:pos="6735"/>
        </w:tabs>
        <w:spacing w:after="0" w:line="240" w:lineRule="auto"/>
        <w:ind w:right="-110"/>
        <w:rPr>
          <w:rFonts w:ascii="Times New Roman" w:eastAsia="Times New Roman" w:hAnsi="Times New Roman"/>
          <w:sz w:val="28"/>
          <w:szCs w:val="28"/>
          <w:lang w:val="tt-RU" w:eastAsia="ru-RU"/>
        </w:rPr>
      </w:pPr>
      <w:r w:rsidRPr="0086715F">
        <w:rPr>
          <w:rFonts w:ascii="Times New Roman" w:hAnsi="Times New Roman"/>
          <w:sz w:val="28"/>
          <w:szCs w:val="28"/>
          <w:lang w:val="tt-RU"/>
        </w:rPr>
        <w:t xml:space="preserve"> </w:t>
      </w:r>
      <w:r>
        <w:rPr>
          <w:rFonts w:ascii="Times New Roman" w:hAnsi="Times New Roman"/>
          <w:sz w:val="28"/>
          <w:szCs w:val="28"/>
          <w:lang w:val="tt-RU"/>
        </w:rPr>
        <w:t>Иске Җөри</w:t>
      </w:r>
      <w:r w:rsidRPr="0086715F">
        <w:rPr>
          <w:rFonts w:ascii="Times New Roman" w:hAnsi="Times New Roman"/>
          <w:sz w:val="28"/>
          <w:szCs w:val="28"/>
          <w:lang w:val="tt-RU"/>
        </w:rPr>
        <w:t xml:space="preserve">  </w:t>
      </w:r>
      <w:r w:rsidRPr="0086715F">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авыл җирлеге</w:t>
      </w:r>
      <w:r w:rsidRPr="0086715F">
        <w:rPr>
          <w:rFonts w:ascii="Times New Roman" w:eastAsia="Times New Roman" w:hAnsi="Times New Roman"/>
          <w:sz w:val="28"/>
          <w:szCs w:val="28"/>
          <w:lang w:val="tt-RU" w:eastAsia="ru-RU"/>
        </w:rPr>
        <w:t xml:space="preserve"> </w:t>
      </w:r>
    </w:p>
    <w:p w:rsidR="0086715F" w:rsidRPr="0086715F" w:rsidRDefault="0086715F" w:rsidP="0086715F">
      <w:pPr>
        <w:tabs>
          <w:tab w:val="left" w:pos="6735"/>
        </w:tabs>
        <w:spacing w:after="0" w:line="240" w:lineRule="auto"/>
        <w:ind w:left="-426" w:right="-110"/>
        <w:rPr>
          <w:rFonts w:ascii="Times New Roman" w:eastAsia="Times New Roman" w:hAnsi="Times New Roman"/>
          <w:sz w:val="28"/>
          <w:szCs w:val="28"/>
          <w:lang w:val="tt-RU" w:eastAsia="ru-RU"/>
        </w:rPr>
      </w:pPr>
      <w:r w:rsidRPr="0086715F">
        <w:rPr>
          <w:rFonts w:ascii="Times New Roman" w:eastAsia="Times New Roman" w:hAnsi="Times New Roman"/>
          <w:sz w:val="28"/>
          <w:szCs w:val="28"/>
          <w:lang w:val="tt-RU" w:eastAsia="ru-RU"/>
        </w:rPr>
        <w:t>башлыгы</w:t>
      </w:r>
      <w:r w:rsidRPr="0086715F">
        <w:rPr>
          <w:rFonts w:ascii="Times New Roman" w:eastAsia="Times New Roman" w:hAnsi="Times New Roman"/>
          <w:sz w:val="28"/>
          <w:szCs w:val="28"/>
          <w:lang w:val="tt-RU" w:eastAsia="ru-RU"/>
        </w:rPr>
        <w:tab/>
        <w:t xml:space="preserve">               Р.Р. </w:t>
      </w:r>
      <w:r>
        <w:rPr>
          <w:rFonts w:ascii="Times New Roman" w:eastAsia="Times New Roman" w:hAnsi="Times New Roman"/>
          <w:sz w:val="28"/>
          <w:szCs w:val="28"/>
          <w:lang w:val="tt-RU" w:eastAsia="ru-RU"/>
        </w:rPr>
        <w:t>Мараков</w:t>
      </w:r>
    </w:p>
    <w:p w:rsidR="0086715F" w:rsidRPr="0086715F" w:rsidRDefault="0086715F" w:rsidP="0086715F">
      <w:pPr>
        <w:spacing w:after="0" w:line="240" w:lineRule="auto"/>
        <w:jc w:val="right"/>
        <w:rPr>
          <w:rFonts w:ascii="Times New Roman" w:hAnsi="Times New Roman"/>
          <w:sz w:val="28"/>
          <w:szCs w:val="28"/>
          <w:lang w:val="tt-RU"/>
        </w:rPr>
      </w:pPr>
      <w:r w:rsidRPr="0086715F">
        <w:rPr>
          <w:rFonts w:ascii="Times New Roman" w:hAnsi="Times New Roman"/>
          <w:sz w:val="28"/>
          <w:szCs w:val="28"/>
          <w:lang w:val="tt-RU"/>
        </w:rPr>
        <w:t xml:space="preserve"> </w:t>
      </w: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right"/>
        <w:rPr>
          <w:rFonts w:ascii="Times New Roman" w:hAnsi="Times New Roman"/>
          <w:sz w:val="28"/>
          <w:szCs w:val="28"/>
          <w:lang w:val="tt-RU"/>
        </w:rPr>
      </w:pPr>
    </w:p>
    <w:p w:rsidR="0086715F" w:rsidRDefault="0086715F" w:rsidP="0086715F">
      <w:pPr>
        <w:spacing w:after="0" w:line="240" w:lineRule="auto"/>
        <w:rPr>
          <w:rFonts w:ascii="Times New Roman" w:hAnsi="Times New Roman"/>
          <w:sz w:val="28"/>
          <w:szCs w:val="28"/>
          <w:lang w:val="tt-RU"/>
        </w:rPr>
      </w:pPr>
    </w:p>
    <w:p w:rsidR="0086715F" w:rsidRPr="0086715F" w:rsidRDefault="0086715F" w:rsidP="0086715F">
      <w:pPr>
        <w:spacing w:after="0" w:line="240" w:lineRule="auto"/>
        <w:rPr>
          <w:rFonts w:ascii="Times New Roman" w:hAnsi="Times New Roman"/>
          <w:sz w:val="28"/>
          <w:szCs w:val="28"/>
          <w:lang w:val="tt-RU"/>
        </w:rPr>
      </w:pPr>
      <w:bookmarkStart w:id="0" w:name="_GoBack"/>
      <w:bookmarkEnd w:id="0"/>
    </w:p>
    <w:p w:rsidR="0086715F" w:rsidRPr="0086715F" w:rsidRDefault="0086715F" w:rsidP="0086715F">
      <w:pPr>
        <w:spacing w:after="0" w:line="240" w:lineRule="auto"/>
        <w:jc w:val="right"/>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r w:rsidRPr="0086715F">
        <w:rPr>
          <w:rFonts w:ascii="Times New Roman" w:hAnsi="Times New Roman"/>
          <w:sz w:val="28"/>
          <w:szCs w:val="28"/>
          <w:lang w:val="tt-RU"/>
        </w:rPr>
        <w:lastRenderedPageBreak/>
        <w:t xml:space="preserve">                                                  </w:t>
      </w:r>
      <w:r w:rsidRPr="0086715F">
        <w:rPr>
          <w:rFonts w:ascii="Times New Roman" w:hAnsi="Times New Roman"/>
          <w:sz w:val="28"/>
          <w:szCs w:val="28"/>
        </w:rPr>
        <w:t>№ 1</w:t>
      </w:r>
      <w:r w:rsidRPr="0086715F">
        <w:rPr>
          <w:rFonts w:ascii="Times New Roman" w:hAnsi="Times New Roman"/>
          <w:sz w:val="28"/>
          <w:szCs w:val="28"/>
          <w:lang w:val="tt-RU"/>
        </w:rPr>
        <w:t xml:space="preserve"> кушымта</w:t>
      </w:r>
    </w:p>
    <w:p w:rsidR="0086715F" w:rsidRPr="0086715F" w:rsidRDefault="0086715F" w:rsidP="0086715F">
      <w:pPr>
        <w:spacing w:after="0" w:line="240" w:lineRule="auto"/>
        <w:ind w:left="5529"/>
        <w:rPr>
          <w:rFonts w:ascii="Times New Roman" w:hAnsi="Times New Roman"/>
          <w:sz w:val="28"/>
          <w:szCs w:val="28"/>
          <w:lang w:val="tt-RU"/>
        </w:rPr>
      </w:pPr>
      <w:r w:rsidRPr="0086715F">
        <w:rPr>
          <w:rFonts w:ascii="Times New Roman" w:hAnsi="Times New Roman"/>
          <w:sz w:val="28"/>
          <w:szCs w:val="28"/>
          <w:lang w:val="tt-RU"/>
        </w:rPr>
        <w:t>Татарстан республикасы</w:t>
      </w:r>
    </w:p>
    <w:p w:rsidR="0086715F" w:rsidRPr="0086715F" w:rsidRDefault="0086715F" w:rsidP="0086715F">
      <w:pPr>
        <w:spacing w:after="0" w:line="240" w:lineRule="auto"/>
        <w:ind w:left="5529"/>
        <w:rPr>
          <w:rFonts w:ascii="Times New Roman" w:hAnsi="Times New Roman"/>
          <w:sz w:val="28"/>
          <w:szCs w:val="28"/>
          <w:lang w:val="tt-RU"/>
        </w:rPr>
      </w:pPr>
      <w:r w:rsidRPr="0086715F">
        <w:rPr>
          <w:rFonts w:ascii="Times New Roman" w:hAnsi="Times New Roman"/>
          <w:sz w:val="28"/>
          <w:szCs w:val="28"/>
          <w:lang w:val="tt-RU"/>
        </w:rPr>
        <w:t>Теләче муниципаль районы</w:t>
      </w:r>
    </w:p>
    <w:p w:rsidR="0086715F" w:rsidRPr="0086715F" w:rsidRDefault="0086715F" w:rsidP="0086715F">
      <w:pPr>
        <w:spacing w:after="0" w:line="240" w:lineRule="auto"/>
        <w:ind w:left="5529"/>
        <w:rPr>
          <w:rFonts w:ascii="Times New Roman" w:hAnsi="Times New Roman"/>
          <w:sz w:val="28"/>
          <w:szCs w:val="28"/>
          <w:lang w:val="tt-RU"/>
        </w:rPr>
      </w:pPr>
      <w:r>
        <w:rPr>
          <w:rFonts w:ascii="Times New Roman" w:hAnsi="Times New Roman"/>
          <w:sz w:val="28"/>
          <w:szCs w:val="28"/>
          <w:lang w:val="tt-RU"/>
        </w:rPr>
        <w:t>Иске Җөри</w:t>
      </w:r>
      <w:r w:rsidRPr="0086715F">
        <w:rPr>
          <w:rFonts w:ascii="Times New Roman" w:hAnsi="Times New Roman"/>
          <w:sz w:val="28"/>
          <w:szCs w:val="28"/>
          <w:lang w:val="tt-RU"/>
        </w:rPr>
        <w:t xml:space="preserve">    авыл җирлеге башлыгының </w:t>
      </w:r>
    </w:p>
    <w:p w:rsidR="0086715F" w:rsidRPr="0086715F" w:rsidRDefault="0086715F" w:rsidP="0086715F">
      <w:pPr>
        <w:spacing w:after="0" w:line="240" w:lineRule="auto"/>
        <w:ind w:left="5529"/>
        <w:rPr>
          <w:rFonts w:ascii="Times New Roman" w:hAnsi="Times New Roman"/>
          <w:sz w:val="28"/>
          <w:szCs w:val="28"/>
          <w:lang w:val="tt-RU"/>
        </w:rPr>
      </w:pPr>
      <w:r w:rsidRPr="0086715F">
        <w:rPr>
          <w:rFonts w:ascii="Times New Roman" w:hAnsi="Times New Roman"/>
          <w:sz w:val="28"/>
          <w:szCs w:val="28"/>
          <w:lang w:val="tt-RU"/>
        </w:rPr>
        <w:t xml:space="preserve">« 15»ноябрь  2019 ел № </w:t>
      </w:r>
      <w:r>
        <w:rPr>
          <w:rFonts w:ascii="Times New Roman" w:hAnsi="Times New Roman"/>
          <w:sz w:val="28"/>
          <w:szCs w:val="28"/>
          <w:lang w:val="tt-RU"/>
        </w:rPr>
        <w:t>1</w:t>
      </w:r>
      <w:r w:rsidRPr="0086715F">
        <w:rPr>
          <w:rFonts w:ascii="Times New Roman" w:hAnsi="Times New Roman"/>
          <w:sz w:val="28"/>
          <w:szCs w:val="28"/>
          <w:lang w:val="tt-RU"/>
        </w:rPr>
        <w:t>2</w:t>
      </w:r>
    </w:p>
    <w:p w:rsidR="0086715F" w:rsidRPr="0086715F" w:rsidRDefault="0086715F" w:rsidP="0086715F">
      <w:pPr>
        <w:spacing w:after="0" w:line="240" w:lineRule="auto"/>
        <w:ind w:left="5529"/>
        <w:rPr>
          <w:rFonts w:ascii="Times New Roman" w:hAnsi="Times New Roman"/>
          <w:sz w:val="28"/>
          <w:szCs w:val="28"/>
          <w:lang w:val="tt-RU"/>
        </w:rPr>
      </w:pPr>
      <w:r w:rsidRPr="0086715F">
        <w:rPr>
          <w:rFonts w:ascii="Times New Roman" w:hAnsi="Times New Roman"/>
          <w:sz w:val="28"/>
          <w:szCs w:val="28"/>
          <w:lang w:val="tt-RU"/>
        </w:rPr>
        <w:t xml:space="preserve">номерлы боерыгы белән </w:t>
      </w:r>
    </w:p>
    <w:p w:rsidR="0086715F" w:rsidRPr="0086715F" w:rsidRDefault="0086715F" w:rsidP="0086715F">
      <w:pPr>
        <w:spacing w:after="0" w:line="240" w:lineRule="auto"/>
        <w:ind w:left="5529"/>
        <w:rPr>
          <w:rFonts w:ascii="Times New Roman" w:hAnsi="Times New Roman"/>
          <w:sz w:val="28"/>
          <w:szCs w:val="28"/>
          <w:lang w:val="tt-RU"/>
        </w:rPr>
      </w:pPr>
      <w:r w:rsidRPr="0086715F">
        <w:rPr>
          <w:rFonts w:ascii="Times New Roman" w:hAnsi="Times New Roman"/>
          <w:sz w:val="28"/>
          <w:szCs w:val="28"/>
          <w:lang w:val="tt-RU"/>
        </w:rPr>
        <w:t>расланган</w:t>
      </w:r>
    </w:p>
    <w:p w:rsidR="0086715F" w:rsidRPr="0086715F" w:rsidRDefault="0086715F" w:rsidP="0086715F">
      <w:pPr>
        <w:spacing w:after="0" w:line="240" w:lineRule="auto"/>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r w:rsidRPr="0086715F">
        <w:rPr>
          <w:rFonts w:ascii="Times New Roman" w:hAnsi="Times New Roman"/>
          <w:sz w:val="28"/>
          <w:szCs w:val="28"/>
          <w:lang w:val="tt-RU"/>
        </w:rPr>
        <w:t xml:space="preserve">Теләче муниципаль районының  </w:t>
      </w:r>
      <w:r>
        <w:rPr>
          <w:rFonts w:ascii="Times New Roman" w:hAnsi="Times New Roman"/>
          <w:sz w:val="28"/>
          <w:szCs w:val="28"/>
          <w:lang w:val="tt-RU"/>
        </w:rPr>
        <w:t>Иске Җөри</w:t>
      </w:r>
      <w:r w:rsidRPr="0086715F">
        <w:rPr>
          <w:rFonts w:ascii="Times New Roman" w:hAnsi="Times New Roman"/>
          <w:sz w:val="28"/>
          <w:szCs w:val="28"/>
          <w:lang w:val="tt-RU"/>
        </w:rPr>
        <w:t xml:space="preserve">    авыл җирлегендә, аларны биләү коррупция куркынычлары белән бәйле булган, муниципаль вазыйфалар һәм муниципаль хезмәт вазыйфалары исемлеге</w:t>
      </w:r>
    </w:p>
    <w:p w:rsidR="0086715F" w:rsidRPr="0086715F" w:rsidRDefault="0086715F" w:rsidP="0086715F">
      <w:pPr>
        <w:spacing w:after="0" w:line="240" w:lineRule="auto"/>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p>
    <w:p w:rsidR="0086715F" w:rsidRPr="0086715F" w:rsidRDefault="0086715F" w:rsidP="0086715F">
      <w:pPr>
        <w:spacing w:after="0" w:line="240" w:lineRule="auto"/>
        <w:jc w:val="center"/>
        <w:rPr>
          <w:rFonts w:ascii="Times New Roman" w:hAnsi="Times New Roman"/>
          <w:sz w:val="28"/>
          <w:szCs w:val="28"/>
          <w:lang w:val="tt-RU"/>
        </w:rPr>
      </w:pPr>
      <w:r>
        <w:rPr>
          <w:rFonts w:ascii="Times New Roman" w:hAnsi="Times New Roman"/>
          <w:sz w:val="28"/>
          <w:szCs w:val="28"/>
          <w:lang w:val="tt-RU"/>
        </w:rPr>
        <w:t>Иске Җөри</w:t>
      </w:r>
      <w:r w:rsidRPr="0086715F">
        <w:rPr>
          <w:rFonts w:ascii="Times New Roman" w:hAnsi="Times New Roman"/>
          <w:sz w:val="28"/>
          <w:szCs w:val="28"/>
          <w:lang w:val="tt-RU"/>
        </w:rPr>
        <w:t xml:space="preserve">   авыл җирлеге Башкарма комитетында муниципаль хезмәт вазыйфалары:</w:t>
      </w:r>
    </w:p>
    <w:p w:rsidR="0086715F" w:rsidRPr="0086715F" w:rsidRDefault="0086715F" w:rsidP="0086715F">
      <w:pPr>
        <w:spacing w:after="0" w:line="240" w:lineRule="auto"/>
        <w:jc w:val="center"/>
        <w:rPr>
          <w:rFonts w:ascii="Times New Roman" w:hAnsi="Times New Roman"/>
          <w:sz w:val="28"/>
          <w:szCs w:val="28"/>
        </w:rPr>
      </w:pPr>
    </w:p>
    <w:p w:rsidR="0086715F" w:rsidRPr="0086715F" w:rsidRDefault="0086715F" w:rsidP="0086715F">
      <w:pPr>
        <w:spacing w:after="0" w:line="240" w:lineRule="auto"/>
        <w:jc w:val="both"/>
        <w:rPr>
          <w:rFonts w:ascii="Times New Roman" w:hAnsi="Times New Roman"/>
          <w:sz w:val="28"/>
          <w:szCs w:val="28"/>
        </w:rPr>
      </w:pPr>
    </w:p>
    <w:p w:rsidR="0086715F" w:rsidRPr="0086715F" w:rsidRDefault="0086715F" w:rsidP="0086715F">
      <w:pPr>
        <w:spacing w:after="0" w:line="240" w:lineRule="auto"/>
        <w:jc w:val="both"/>
        <w:rPr>
          <w:rFonts w:ascii="Times New Roman" w:hAnsi="Times New Roman"/>
          <w:sz w:val="28"/>
          <w:szCs w:val="28"/>
        </w:rPr>
      </w:pPr>
    </w:p>
    <w:p w:rsidR="0086715F" w:rsidRPr="0086715F" w:rsidRDefault="0086715F" w:rsidP="0086715F">
      <w:pPr>
        <w:spacing w:after="0" w:line="240" w:lineRule="auto"/>
        <w:jc w:val="both"/>
        <w:rPr>
          <w:rFonts w:ascii="Times New Roman" w:hAnsi="Times New Roman"/>
          <w:sz w:val="28"/>
          <w:szCs w:val="28"/>
        </w:rPr>
      </w:pPr>
      <w:r w:rsidRPr="0086715F">
        <w:rPr>
          <w:rFonts w:ascii="Times New Roman" w:hAnsi="Times New Roman"/>
          <w:sz w:val="28"/>
          <w:szCs w:val="28"/>
        </w:rPr>
        <w:tab/>
        <w:t>1.</w:t>
      </w:r>
      <w:r w:rsidRPr="0086715F">
        <w:rPr>
          <w:rFonts w:ascii="Times New Roman" w:hAnsi="Times New Roman"/>
          <w:sz w:val="28"/>
          <w:szCs w:val="28"/>
          <w:lang w:val="tt-RU"/>
        </w:rPr>
        <w:t>Муниципаль хезмәтнең югары вазыйфалары</w:t>
      </w:r>
      <w:r w:rsidRPr="0086715F">
        <w:rPr>
          <w:rFonts w:ascii="Times New Roman" w:hAnsi="Times New Roman"/>
          <w:sz w:val="28"/>
          <w:szCs w:val="28"/>
        </w:rPr>
        <w:t xml:space="preserve">: </w:t>
      </w:r>
    </w:p>
    <w:p w:rsidR="0086715F" w:rsidRPr="0086715F" w:rsidRDefault="0086715F" w:rsidP="0086715F">
      <w:pPr>
        <w:spacing w:after="0" w:line="240" w:lineRule="auto"/>
        <w:jc w:val="both"/>
        <w:rPr>
          <w:rFonts w:ascii="Times New Roman" w:hAnsi="Times New Roman"/>
          <w:sz w:val="28"/>
          <w:szCs w:val="28"/>
          <w:lang w:val="tt-RU"/>
        </w:rPr>
      </w:pPr>
    </w:p>
    <w:p w:rsidR="0086715F" w:rsidRPr="0086715F" w:rsidRDefault="0086715F" w:rsidP="0086715F">
      <w:pPr>
        <w:spacing w:after="0" w:line="240" w:lineRule="auto"/>
        <w:jc w:val="both"/>
        <w:rPr>
          <w:rFonts w:ascii="Times New Roman" w:hAnsi="Times New Roman"/>
          <w:sz w:val="28"/>
          <w:szCs w:val="28"/>
        </w:rPr>
      </w:pPr>
      <w:r>
        <w:rPr>
          <w:rFonts w:ascii="Times New Roman" w:hAnsi="Times New Roman"/>
          <w:sz w:val="28"/>
          <w:szCs w:val="28"/>
          <w:lang w:val="tt-RU"/>
        </w:rPr>
        <w:t>Иске Җөри</w:t>
      </w:r>
      <w:r w:rsidRPr="0086715F">
        <w:rPr>
          <w:rFonts w:ascii="Times New Roman" w:hAnsi="Times New Roman"/>
          <w:sz w:val="28"/>
          <w:szCs w:val="28"/>
          <w:lang w:val="tt-RU"/>
        </w:rPr>
        <w:t xml:space="preserve">    авыл җирлеге башкарма комитеты җитәкчесе</w:t>
      </w:r>
      <w:r w:rsidRPr="0086715F">
        <w:rPr>
          <w:rFonts w:ascii="Times New Roman" w:hAnsi="Times New Roman"/>
          <w:sz w:val="28"/>
          <w:szCs w:val="28"/>
        </w:rPr>
        <w:t>;</w:t>
      </w:r>
    </w:p>
    <w:p w:rsidR="0086715F" w:rsidRPr="0086715F" w:rsidRDefault="0086715F" w:rsidP="0086715F">
      <w:pPr>
        <w:spacing w:after="0" w:line="240" w:lineRule="auto"/>
        <w:jc w:val="both"/>
        <w:rPr>
          <w:rFonts w:ascii="Times New Roman" w:hAnsi="Times New Roman"/>
          <w:sz w:val="28"/>
          <w:szCs w:val="28"/>
        </w:rPr>
      </w:pPr>
      <w:r>
        <w:rPr>
          <w:rFonts w:ascii="Times New Roman" w:hAnsi="Times New Roman"/>
          <w:sz w:val="28"/>
          <w:szCs w:val="28"/>
          <w:lang w:val="tt-RU"/>
        </w:rPr>
        <w:t>Иске Җөри</w:t>
      </w:r>
      <w:r w:rsidRPr="0086715F">
        <w:rPr>
          <w:rFonts w:ascii="Times New Roman" w:hAnsi="Times New Roman"/>
          <w:sz w:val="28"/>
          <w:szCs w:val="28"/>
          <w:lang w:val="tt-RU"/>
        </w:rPr>
        <w:t xml:space="preserve">  авыл җирлеге башкарма комитеты сәркатибе.</w:t>
      </w:r>
    </w:p>
    <w:p w:rsidR="0086715F" w:rsidRPr="0086715F" w:rsidRDefault="0086715F" w:rsidP="0086715F">
      <w:pPr>
        <w:spacing w:after="0" w:line="240" w:lineRule="auto"/>
        <w:rPr>
          <w:rFonts w:ascii="Times New Roman" w:eastAsia="Times New Roman" w:hAnsi="Times New Roman"/>
          <w:sz w:val="20"/>
          <w:szCs w:val="20"/>
          <w:lang w:eastAsia="ru-RU"/>
        </w:rPr>
      </w:pPr>
    </w:p>
    <w:p w:rsidR="0086715F" w:rsidRPr="0086715F" w:rsidRDefault="0086715F" w:rsidP="0086715F">
      <w:pPr>
        <w:spacing w:after="0" w:line="240" w:lineRule="auto"/>
        <w:jc w:val="center"/>
        <w:rPr>
          <w:rFonts w:ascii="Times New Roman" w:hAnsi="Times New Roman"/>
          <w:sz w:val="28"/>
        </w:rPr>
      </w:pPr>
      <w:r w:rsidRPr="0086715F">
        <w:rPr>
          <w:rFonts w:ascii="Times New Roman" w:hAnsi="Times New Roman"/>
          <w:sz w:val="28"/>
          <w:szCs w:val="28"/>
        </w:rPr>
        <w:t xml:space="preserve"> </w:t>
      </w:r>
    </w:p>
    <w:p w:rsidR="0086715F" w:rsidRPr="0086715F" w:rsidRDefault="0086715F" w:rsidP="0086715F">
      <w:pPr>
        <w:spacing w:after="0" w:line="240" w:lineRule="auto"/>
        <w:rPr>
          <w:rFonts w:ascii="Times New Roman" w:eastAsia="Times New Roman" w:hAnsi="Times New Roman"/>
          <w:sz w:val="20"/>
          <w:szCs w:val="20"/>
          <w:lang w:eastAsia="ru-RU"/>
        </w:rPr>
      </w:pPr>
    </w:p>
    <w:p w:rsidR="0086715F" w:rsidRPr="0086715F" w:rsidRDefault="0086715F">
      <w:pPr>
        <w:rPr>
          <w:lang w:val="tt-RU"/>
        </w:rPr>
      </w:pPr>
    </w:p>
    <w:sectPr w:rsidR="0086715F" w:rsidRPr="00867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_Times NR">
    <w:altName w:val="Times New Roman"/>
    <w:charset w:val="00"/>
    <w:family w:val="roman"/>
    <w:pitch w:val="variable"/>
    <w:sig w:usb0="00000287" w:usb1="00000000" w:usb2="00000000" w:usb3="00000000" w:csb0="0000009F" w:csb1="00000000"/>
  </w:font>
  <w:font w:name="T_Times NR Cyr">
    <w:altName w:val="Times New Roman"/>
    <w:panose1 w:val="00000000000000000000"/>
    <w:charset w:val="CC"/>
    <w:family w:val="roman"/>
    <w:notTrueType/>
    <w:pitch w:val="variable"/>
    <w:sig w:usb0="00000201" w:usb1="00000000" w:usb2="00000000" w:usb3="00000000" w:csb0="00000004" w:csb1="00000000"/>
  </w:font>
  <w:font w:name="Tatar 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BC"/>
    <w:rsid w:val="00702AA0"/>
    <w:rsid w:val="0086715F"/>
    <w:rsid w:val="00E1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B81"/>
  <w15:chartTrackingRefBased/>
  <w15:docId w15:val="{58F6DD36-C6CC-48CA-8176-DB0CE9DB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5F"/>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15F"/>
    <w:rPr>
      <w:color w:val="0000FF"/>
      <w:u w:val="single"/>
    </w:rPr>
  </w:style>
  <w:style w:type="paragraph" w:styleId="a4">
    <w:name w:val="Balloon Text"/>
    <w:basedOn w:val="a"/>
    <w:link w:val="a5"/>
    <w:uiPriority w:val="99"/>
    <w:semiHidden/>
    <w:unhideWhenUsed/>
    <w:rsid w:val="008671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71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2</cp:revision>
  <cp:lastPrinted>2019-11-18T07:24:00Z</cp:lastPrinted>
  <dcterms:created xsi:type="dcterms:W3CDTF">2019-11-18T07:15:00Z</dcterms:created>
  <dcterms:modified xsi:type="dcterms:W3CDTF">2019-11-18T07:24:00Z</dcterms:modified>
</cp:coreProperties>
</file>